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5C15" w14:textId="57E67FA9" w:rsidR="00A5608F" w:rsidRDefault="00A5608F" w:rsidP="00F63BDF">
      <w:pPr>
        <w:pStyle w:val="NoSpacing"/>
        <w:rPr>
          <w:rFonts w:ascii="Times New Roman" w:hAnsi="Times New Roman" w:cs="Times New Roman"/>
          <w:sz w:val="21"/>
          <w:szCs w:val="21"/>
        </w:rPr>
      </w:pPr>
      <w:r w:rsidRPr="00D7251E">
        <w:rPr>
          <w:rFonts w:ascii="Times New Roman" w:hAnsi="Times New Roman" w:cs="Times New Roman"/>
          <w:b/>
          <w:sz w:val="21"/>
          <w:szCs w:val="21"/>
        </w:rPr>
        <w:t xml:space="preserve">Robert </w:t>
      </w:r>
      <w:proofErr w:type="spellStart"/>
      <w:r w:rsidRPr="00D7251E">
        <w:rPr>
          <w:rFonts w:ascii="Times New Roman" w:hAnsi="Times New Roman" w:cs="Times New Roman"/>
          <w:b/>
          <w:sz w:val="21"/>
          <w:szCs w:val="21"/>
        </w:rPr>
        <w:t>Hinck</w:t>
      </w:r>
      <w:proofErr w:type="spellEnd"/>
      <w:r w:rsidRPr="00D7251E">
        <w:rPr>
          <w:rFonts w:ascii="Times New Roman" w:hAnsi="Times New Roman" w:cs="Times New Roman"/>
          <w:sz w:val="21"/>
          <w:szCs w:val="21"/>
        </w:rPr>
        <w:t xml:space="preserve"> (Ph.D., Texas A&amp;M University) is Professor of Organizational Communication at Monmouth College.  His program of research centers on organizational rhetoric, particularly regarding international and diplomatic rhetoric, public diplomacy, conflict and negotiation, as well as global media.  His research projects address concerns regarding the formation and sustainment of political cooperation among distinct political communities, and the rhetorical means by which they structure and manage internal and external stakeholders.</w:t>
      </w:r>
    </w:p>
    <w:p w14:paraId="58092CAC" w14:textId="77777777" w:rsidR="00F63BDF" w:rsidRPr="00F63BDF" w:rsidRDefault="00F63BDF" w:rsidP="00F63BDF">
      <w:pPr>
        <w:pStyle w:val="NoSpacing"/>
        <w:rPr>
          <w:rFonts w:ascii="Times New Roman" w:hAnsi="Times New Roman" w:cs="Times New Roman"/>
          <w:sz w:val="21"/>
          <w:szCs w:val="21"/>
        </w:rPr>
      </w:pPr>
    </w:p>
    <w:p w14:paraId="31A4E774" w14:textId="042929F9" w:rsidR="00A5608F" w:rsidRPr="00A5608F" w:rsidRDefault="00A5608F" w:rsidP="00A5608F">
      <w:r w:rsidRPr="00974639">
        <w:rPr>
          <w:noProof/>
          <w:lang w:eastAsia="en-US"/>
        </w:rPr>
        <w:drawing>
          <wp:inline distT="0" distB="0" distL="0" distR="0" wp14:anchorId="2DCEA3E1" wp14:editId="6B71B492">
            <wp:extent cx="1591931" cy="1590040"/>
            <wp:effectExtent l="0" t="0" r="8890" b="10160"/>
            <wp:docPr id="1" name="Picture 1" descr="http://comm.tamu.edu/wp-content/uploads/sites/9/2015/06/Hinck-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tamu.edu/wp-content/uploads/sites/9/2015/06/Hinck-cr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983" cy="1614064"/>
                    </a:xfrm>
                    <a:prstGeom prst="rect">
                      <a:avLst/>
                    </a:prstGeom>
                    <a:noFill/>
                    <a:ln>
                      <a:noFill/>
                    </a:ln>
                  </pic:spPr>
                </pic:pic>
              </a:graphicData>
            </a:graphic>
          </wp:inline>
        </w:drawing>
      </w:r>
    </w:p>
    <w:p w14:paraId="171E2B9F" w14:textId="57A9E611" w:rsidR="00A5608F" w:rsidRDefault="00A5608F" w:rsidP="00A5608F">
      <w:pPr>
        <w:spacing w:after="0" w:line="240" w:lineRule="auto"/>
        <w:rPr>
          <w:rFonts w:ascii="Times New Roman" w:eastAsia="Times New Roman" w:hAnsi="Times New Roman" w:cs="Times New Roman"/>
          <w:color w:val="333333"/>
          <w:sz w:val="21"/>
          <w:szCs w:val="21"/>
          <w:shd w:val="clear" w:color="auto" w:fill="FFFFFF"/>
          <w:lang w:eastAsia="en-US"/>
        </w:rPr>
      </w:pPr>
      <w:r w:rsidRPr="00112B3A">
        <w:rPr>
          <w:rFonts w:ascii="Times New Roman" w:eastAsia="Times New Roman" w:hAnsi="Times New Roman" w:cs="Times New Roman"/>
          <w:b/>
          <w:color w:val="333333"/>
          <w:sz w:val="21"/>
          <w:szCs w:val="21"/>
          <w:shd w:val="clear" w:color="auto" w:fill="FFFFFF"/>
          <w:lang w:eastAsia="en-US"/>
        </w:rPr>
        <w:t>Skye Cooley</w:t>
      </w:r>
      <w:r w:rsidRPr="00D7251E">
        <w:rPr>
          <w:rFonts w:ascii="Times New Roman" w:eastAsia="Times New Roman" w:hAnsi="Times New Roman" w:cs="Times New Roman"/>
          <w:b/>
          <w:color w:val="333333"/>
          <w:sz w:val="21"/>
          <w:szCs w:val="21"/>
          <w:shd w:val="clear" w:color="auto" w:fill="FFFFFF"/>
          <w:lang w:eastAsia="en-US"/>
        </w:rPr>
        <w:t xml:space="preserve"> </w:t>
      </w:r>
      <w:r w:rsidRPr="00D7251E">
        <w:rPr>
          <w:rFonts w:ascii="Times New Roman" w:eastAsia="Times New Roman" w:hAnsi="Times New Roman" w:cs="Times New Roman"/>
          <w:color w:val="333333"/>
          <w:sz w:val="21"/>
          <w:szCs w:val="21"/>
          <w:shd w:val="clear" w:color="auto" w:fill="FFFFFF"/>
          <w:lang w:eastAsia="en-US"/>
        </w:rPr>
        <w:t xml:space="preserve">(Ph.D., University of Alabama) </w:t>
      </w:r>
      <w:r w:rsidRPr="00112B3A">
        <w:rPr>
          <w:rFonts w:ascii="Times New Roman" w:eastAsia="Times New Roman" w:hAnsi="Times New Roman" w:cs="Times New Roman"/>
          <w:color w:val="333333"/>
          <w:sz w:val="21"/>
          <w:szCs w:val="21"/>
          <w:shd w:val="clear" w:color="auto" w:fill="FFFFFF"/>
          <w:lang w:eastAsia="en-US"/>
        </w:rPr>
        <w:t>is an assistant professor in the School of Media and Strategic Communications at Oklahoma State University.  </w:t>
      </w:r>
      <w:r w:rsidRPr="00D7251E">
        <w:rPr>
          <w:rFonts w:ascii="Times New Roman" w:eastAsia="Times New Roman" w:hAnsi="Times New Roman" w:cs="Times New Roman"/>
          <w:color w:val="333333"/>
          <w:sz w:val="21"/>
          <w:szCs w:val="21"/>
          <w:lang w:eastAsia="en-US"/>
        </w:rPr>
        <w:t xml:space="preserve">His research interests are in Russian political communication, global media and digital democracy, as well as civic deliberation online.  </w:t>
      </w:r>
      <w:r w:rsidRPr="00112B3A">
        <w:rPr>
          <w:rFonts w:ascii="Times New Roman" w:eastAsia="Times New Roman" w:hAnsi="Times New Roman" w:cs="Times New Roman"/>
          <w:color w:val="333333"/>
          <w:sz w:val="21"/>
          <w:szCs w:val="21"/>
          <w:shd w:val="clear" w:color="auto" w:fill="FFFFFF"/>
          <w:lang w:eastAsia="en-US"/>
        </w:rPr>
        <w:t>Dr. Cooley holds certifications of accreditation in public relations (APR) and civilian service peace keeping operations (POTI).  He has traveled actively through Europe, Latin America, Asia and Africa; publishing and presenting research on international political communication.  </w:t>
      </w:r>
    </w:p>
    <w:p w14:paraId="70BE3DB6" w14:textId="77777777" w:rsidR="00F63BDF" w:rsidRPr="00A5608F" w:rsidRDefault="00F63BDF" w:rsidP="00A5608F">
      <w:pPr>
        <w:spacing w:after="0" w:line="240" w:lineRule="auto"/>
        <w:rPr>
          <w:rFonts w:ascii="Times New Roman" w:eastAsia="Times New Roman" w:hAnsi="Times New Roman" w:cs="Times New Roman"/>
          <w:color w:val="333333"/>
          <w:sz w:val="21"/>
          <w:szCs w:val="21"/>
          <w:lang w:eastAsia="en-US"/>
        </w:rPr>
      </w:pPr>
    </w:p>
    <w:p w14:paraId="0BC46535" w14:textId="164252E4" w:rsidR="00A5608F" w:rsidRDefault="00A5608F" w:rsidP="00A5608F">
      <w:pPr>
        <w:pStyle w:val="NoSpacing"/>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38EF272" wp14:editId="4701FD7C">
            <wp:extent cx="1452375" cy="1539240"/>
            <wp:effectExtent l="0" t="0" r="0" b="10160"/>
            <wp:docPr id="5" name="Picture 5" descr="../Desktop/Screen%20Shot%202017-12-28%20at%2011.01.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2-28%20at%2011.01.01%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322" cy="1560380"/>
                    </a:xfrm>
                    <a:prstGeom prst="rect">
                      <a:avLst/>
                    </a:prstGeom>
                    <a:noFill/>
                    <a:ln>
                      <a:noFill/>
                    </a:ln>
                  </pic:spPr>
                </pic:pic>
              </a:graphicData>
            </a:graphic>
          </wp:inline>
        </w:drawing>
      </w:r>
    </w:p>
    <w:p w14:paraId="12767D3E" w14:textId="6A7417A4" w:rsidR="00112B3A" w:rsidRPr="00F63BDF" w:rsidRDefault="00112B3A" w:rsidP="00F63BDF">
      <w:pPr>
        <w:rPr>
          <w:rFonts w:ascii="Times New Roman" w:eastAsia="Times New Roman" w:hAnsi="Times New Roman" w:cs="Times New Roman"/>
          <w:sz w:val="24"/>
          <w:szCs w:val="24"/>
          <w:lang w:eastAsia="en-US"/>
        </w:rPr>
      </w:pPr>
      <w:bookmarkStart w:id="0" w:name="_GoBack"/>
      <w:bookmarkEnd w:id="0"/>
    </w:p>
    <w:p w14:paraId="0AC9D22E" w14:textId="55D1E1FF" w:rsidR="00367D24" w:rsidRDefault="00367D24"/>
    <w:p w14:paraId="6E4BFA73" w14:textId="77777777" w:rsidR="0014575E" w:rsidRDefault="0014575E">
      <w:pPr>
        <w:rPr>
          <w:rFonts w:ascii="Times New Roman" w:hAnsi="Times New Roman" w:cs="Times New Roman"/>
          <w:sz w:val="21"/>
          <w:szCs w:val="21"/>
        </w:rPr>
      </w:pPr>
    </w:p>
    <w:p w14:paraId="031F1C23" w14:textId="4408F26F" w:rsidR="00367D24" w:rsidRPr="00367D24" w:rsidRDefault="00367D24">
      <w:pPr>
        <w:rPr>
          <w:rFonts w:ascii="Times New Roman" w:hAnsi="Times New Roman" w:cs="Times New Roman"/>
          <w:sz w:val="24"/>
          <w:szCs w:val="24"/>
        </w:rPr>
      </w:pPr>
    </w:p>
    <w:sectPr w:rsidR="00367D24" w:rsidRPr="00367D24" w:rsidSect="005F2F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48D6" w14:textId="77777777" w:rsidR="00C74437" w:rsidRDefault="00C74437">
      <w:pPr>
        <w:spacing w:after="0" w:line="240" w:lineRule="auto"/>
      </w:pPr>
      <w:r>
        <w:separator/>
      </w:r>
    </w:p>
  </w:endnote>
  <w:endnote w:type="continuationSeparator" w:id="0">
    <w:p w14:paraId="3E3BAE5F" w14:textId="77777777" w:rsidR="00C74437" w:rsidRDefault="00C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DDA3" w14:textId="77777777" w:rsidR="00C74437" w:rsidRDefault="00C74437">
      <w:pPr>
        <w:spacing w:after="0" w:line="240" w:lineRule="auto"/>
      </w:pPr>
      <w:r>
        <w:separator/>
      </w:r>
    </w:p>
  </w:footnote>
  <w:footnote w:type="continuationSeparator" w:id="0">
    <w:p w14:paraId="09621CB4" w14:textId="77777777" w:rsidR="00C74437" w:rsidRDefault="00C7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C90" w14:textId="77777777" w:rsidR="004E0625" w:rsidRPr="00311835" w:rsidRDefault="00972101">
    <w:pPr>
      <w:pStyle w:val="Header"/>
      <w:jc w:val="right"/>
      <w:rPr>
        <w:rFonts w:ascii="Times New Roman" w:hAnsi="Times New Roman" w:cs="Times New Roman"/>
        <w:sz w:val="24"/>
        <w:szCs w:val="24"/>
      </w:rPr>
    </w:pPr>
    <w:r w:rsidRPr="00311835">
      <w:rPr>
        <w:rFonts w:ascii="Times New Roman" w:hAnsi="Times New Roman" w:cs="Times New Roman"/>
        <w:sz w:val="24"/>
        <w:szCs w:val="24"/>
      </w:rPr>
      <w:fldChar w:fldCharType="begin"/>
    </w:r>
    <w:r w:rsidRPr="00311835">
      <w:rPr>
        <w:rFonts w:ascii="Times New Roman" w:hAnsi="Times New Roman" w:cs="Times New Roman"/>
        <w:sz w:val="24"/>
        <w:szCs w:val="24"/>
      </w:rPr>
      <w:instrText xml:space="preserve"> PAGE   \* MERGEFORMAT </w:instrText>
    </w:r>
    <w:r w:rsidRPr="00311835">
      <w:rPr>
        <w:rFonts w:ascii="Times New Roman" w:hAnsi="Times New Roman" w:cs="Times New Roman"/>
        <w:sz w:val="24"/>
        <w:szCs w:val="24"/>
      </w:rPr>
      <w:fldChar w:fldCharType="separate"/>
    </w:r>
    <w:r w:rsidR="00A85E3D">
      <w:rPr>
        <w:rFonts w:ascii="Times New Roman" w:hAnsi="Times New Roman" w:cs="Times New Roman"/>
        <w:noProof/>
        <w:sz w:val="24"/>
        <w:szCs w:val="24"/>
      </w:rPr>
      <w:t>1</w:t>
    </w:r>
    <w:r w:rsidRPr="00311835">
      <w:rPr>
        <w:rFonts w:ascii="Times New Roman" w:hAnsi="Times New Roman" w:cs="Times New Roman"/>
        <w:noProof/>
        <w:sz w:val="24"/>
        <w:szCs w:val="24"/>
      </w:rPr>
      <w:fldChar w:fldCharType="end"/>
    </w:r>
  </w:p>
  <w:p w14:paraId="1844BE6B" w14:textId="77777777" w:rsidR="00CE63B2" w:rsidRPr="00ED05E4" w:rsidRDefault="0005330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AC"/>
    <w:rsid w:val="00012B39"/>
    <w:rsid w:val="00053307"/>
    <w:rsid w:val="00112B3A"/>
    <w:rsid w:val="0014575E"/>
    <w:rsid w:val="001A0B1D"/>
    <w:rsid w:val="00367D24"/>
    <w:rsid w:val="0075237D"/>
    <w:rsid w:val="00795435"/>
    <w:rsid w:val="008426FC"/>
    <w:rsid w:val="008C6DA9"/>
    <w:rsid w:val="00972101"/>
    <w:rsid w:val="00A066BA"/>
    <w:rsid w:val="00A5608F"/>
    <w:rsid w:val="00A85E3D"/>
    <w:rsid w:val="00B35CB4"/>
    <w:rsid w:val="00C5790B"/>
    <w:rsid w:val="00C74437"/>
    <w:rsid w:val="00C9700A"/>
    <w:rsid w:val="00D7251E"/>
    <w:rsid w:val="00DA2CAC"/>
    <w:rsid w:val="00F6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856"/>
  <w15:chartTrackingRefBased/>
  <w15:docId w15:val="{52A4D7E1-FC9A-44C0-99B0-0DC6AE3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CAC"/>
    <w:pPr>
      <w:spacing w:after="0" w:line="240" w:lineRule="auto"/>
    </w:pPr>
  </w:style>
  <w:style w:type="paragraph" w:styleId="Header">
    <w:name w:val="header"/>
    <w:basedOn w:val="Normal"/>
    <w:link w:val="HeaderChar"/>
    <w:uiPriority w:val="99"/>
    <w:rsid w:val="00DA2CAC"/>
    <w:pPr>
      <w:tabs>
        <w:tab w:val="center" w:pos="4680"/>
        <w:tab w:val="right" w:pos="9360"/>
      </w:tabs>
      <w:spacing w:after="0" w:line="240" w:lineRule="auto"/>
    </w:pPr>
    <w:rPr>
      <w:rFonts w:ascii="Calibri" w:eastAsia="SimSun" w:hAnsi="Calibri" w:cs="Calibri"/>
    </w:rPr>
  </w:style>
  <w:style w:type="character" w:customStyle="1" w:styleId="HeaderChar">
    <w:name w:val="Header Char"/>
    <w:basedOn w:val="DefaultParagraphFont"/>
    <w:link w:val="Header"/>
    <w:uiPriority w:val="99"/>
    <w:rsid w:val="00DA2CAC"/>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2321">
      <w:bodyDiv w:val="1"/>
      <w:marLeft w:val="0"/>
      <w:marRight w:val="0"/>
      <w:marTop w:val="0"/>
      <w:marBottom w:val="0"/>
      <w:divBdr>
        <w:top w:val="none" w:sz="0" w:space="0" w:color="auto"/>
        <w:left w:val="none" w:sz="0" w:space="0" w:color="auto"/>
        <w:bottom w:val="none" w:sz="0" w:space="0" w:color="auto"/>
        <w:right w:val="none" w:sz="0" w:space="0" w:color="auto"/>
      </w:divBdr>
    </w:div>
    <w:div w:id="19604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Hinck</dc:creator>
  <cp:keywords/>
  <dc:description/>
  <cp:lastModifiedBy>Nicole Peterson</cp:lastModifiedBy>
  <cp:revision>8</cp:revision>
  <dcterms:created xsi:type="dcterms:W3CDTF">2017-12-28T17:00:00Z</dcterms:created>
  <dcterms:modified xsi:type="dcterms:W3CDTF">2018-07-05T14:15:00Z</dcterms:modified>
</cp:coreProperties>
</file>