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3ADB1" w14:textId="628AEFE3" w:rsidR="00537AFE" w:rsidRPr="00A5751B" w:rsidRDefault="00537AFE" w:rsidP="00537AFE">
      <w:pPr>
        <w:pStyle w:val="Heading3"/>
        <w:spacing w:after="240" w:line="240" w:lineRule="auto"/>
        <w:rPr>
          <w:color w:val="auto"/>
        </w:rPr>
      </w:pPr>
      <w:r>
        <w:rPr>
          <w:rFonts w:cs="Arial"/>
          <w:noProof/>
        </w:rPr>
        <w:drawing>
          <wp:anchor distT="0" distB="0" distL="114300" distR="114300" simplePos="0" relativeHeight="251658240" behindDoc="0" locked="0" layoutInCell="1" allowOverlap="1" wp14:anchorId="20A1AFA9" wp14:editId="4258A23A">
            <wp:simplePos x="0" y="0"/>
            <wp:positionH relativeFrom="margin">
              <wp:posOffset>4150995</wp:posOffset>
            </wp:positionH>
            <wp:positionV relativeFrom="margin">
              <wp:posOffset>255270</wp:posOffset>
            </wp:positionV>
            <wp:extent cx="1764030" cy="26289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ry p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30" cy="2628900"/>
                    </a:xfrm>
                    <a:prstGeom prst="rect">
                      <a:avLst/>
                    </a:prstGeom>
                  </pic:spPr>
                </pic:pic>
              </a:graphicData>
            </a:graphic>
          </wp:anchor>
        </w:drawing>
      </w:r>
      <w:r w:rsidRPr="00A5751B">
        <w:rPr>
          <w:color w:val="auto"/>
        </w:rPr>
        <w:t>Dr. Lawrence Kuznar</w:t>
      </w:r>
    </w:p>
    <w:p w14:paraId="3455FEE1" w14:textId="4A439223" w:rsidR="00912216" w:rsidRPr="00537AFE" w:rsidRDefault="00E37A3F" w:rsidP="00537AFE">
      <w:pPr>
        <w:spacing w:line="240" w:lineRule="auto"/>
        <w:rPr>
          <w:rFonts w:ascii="Cambria" w:hAnsi="Cambria" w:cs="Arial"/>
        </w:rPr>
      </w:pPr>
      <w:r>
        <w:rPr>
          <w:rFonts w:ascii="Cambria" w:hAnsi="Cambria" w:cs="Arial"/>
        </w:rPr>
        <w:t xml:space="preserve">Dr. </w:t>
      </w:r>
      <w:r w:rsidR="00537AFE" w:rsidRPr="00A5751B">
        <w:rPr>
          <w:rFonts w:ascii="Cambria" w:hAnsi="Cambria" w:cs="Arial"/>
        </w:rPr>
        <w:t>Lawrence A. Kuznar (</w:t>
      </w:r>
      <w:r w:rsidRPr="00A5751B">
        <w:rPr>
          <w:rFonts w:ascii="Cambria" w:hAnsi="Cambria" w:cs="Arial"/>
        </w:rPr>
        <w:t>Chief Cultural Sciences Officer NSI, Inc.</w:t>
      </w:r>
      <w:r>
        <w:rPr>
          <w:rFonts w:ascii="Cambria" w:hAnsi="Cambria" w:cs="Arial"/>
        </w:rPr>
        <w:t xml:space="preserve">, and </w:t>
      </w:r>
      <w:r w:rsidR="00537AFE" w:rsidRPr="00A5751B">
        <w:rPr>
          <w:rFonts w:ascii="Cambria" w:hAnsi="Cambria" w:cs="Arial"/>
        </w:rPr>
        <w:t>Professor of An</w:t>
      </w:r>
      <w:r>
        <w:rPr>
          <w:rFonts w:ascii="Cambria" w:hAnsi="Cambria" w:cs="Arial"/>
        </w:rPr>
        <w:t xml:space="preserve">thropology, </w:t>
      </w:r>
      <w:r w:rsidR="00537AFE" w:rsidRPr="00A5751B">
        <w:rPr>
          <w:rFonts w:ascii="Cambria" w:hAnsi="Cambria" w:cs="Arial"/>
        </w:rPr>
        <w:t>P</w:t>
      </w:r>
      <w:r>
        <w:rPr>
          <w:rFonts w:ascii="Cambria" w:hAnsi="Cambria" w:cs="Arial"/>
        </w:rPr>
        <w:t>urdue University- Fort Wayne</w:t>
      </w:r>
      <w:r w:rsidR="00537AFE" w:rsidRPr="00A5751B">
        <w:rPr>
          <w:rFonts w:ascii="Cambria" w:hAnsi="Cambria" w:cs="Arial"/>
        </w:rPr>
        <w:t xml:space="preserve">) Dr. Kuznar conducts anthropological research relevant to </w:t>
      </w:r>
      <w:r>
        <w:rPr>
          <w:rFonts w:ascii="Cambria" w:hAnsi="Cambria" w:cs="Arial"/>
        </w:rPr>
        <w:t>various areas of</w:t>
      </w:r>
      <w:r w:rsidR="00537AFE" w:rsidRPr="00A5751B">
        <w:rPr>
          <w:rFonts w:ascii="Cambria" w:hAnsi="Cambria" w:cs="Arial"/>
        </w:rPr>
        <w:t xml:space="preserve"> national security. His current research focuses on discourse analysis </w:t>
      </w:r>
      <w:r>
        <w:rPr>
          <w:rFonts w:ascii="Cambria" w:hAnsi="Cambria" w:cs="Arial"/>
        </w:rPr>
        <w:t xml:space="preserve">to gain insight into the worldview and decision calculus of leaders and populations. This research identifies leading indicators and warnings of political action such as conflict or negotiation. </w:t>
      </w:r>
      <w:bookmarkStart w:id="0" w:name="_GoBack"/>
      <w:bookmarkEnd w:id="0"/>
      <w:r>
        <w:rPr>
          <w:rFonts w:ascii="Cambria" w:hAnsi="Cambria" w:cs="Arial"/>
        </w:rPr>
        <w:t>His methodology has been applied to North Korea, Islamic State (ISIS/</w:t>
      </w:r>
      <w:proofErr w:type="spellStart"/>
      <w:r>
        <w:rPr>
          <w:rFonts w:ascii="Cambria" w:hAnsi="Cambria" w:cs="Arial"/>
        </w:rPr>
        <w:t>Da’esh</w:t>
      </w:r>
      <w:proofErr w:type="spellEnd"/>
      <w:r>
        <w:rPr>
          <w:rFonts w:ascii="Cambria" w:hAnsi="Cambria" w:cs="Arial"/>
        </w:rPr>
        <w:t xml:space="preserve">), </w:t>
      </w:r>
      <w:r w:rsidR="00537AFE" w:rsidRPr="00A5751B">
        <w:rPr>
          <w:rFonts w:ascii="Cambria" w:hAnsi="Cambria" w:cs="Arial"/>
        </w:rPr>
        <w:t xml:space="preserve">Eastern European State and non-State Actors, Iran, and polities in the Middle East and Asia. </w:t>
      </w:r>
      <w:r>
        <w:rPr>
          <w:rFonts w:ascii="Cambria" w:hAnsi="Cambria" w:cs="Arial"/>
        </w:rPr>
        <w:t>Dr. Kuznar</w:t>
      </w:r>
      <w:r w:rsidR="00537AFE" w:rsidRPr="00A5751B">
        <w:rPr>
          <w:rFonts w:ascii="Cambria" w:hAnsi="Cambria" w:cs="Arial"/>
        </w:rPr>
        <w:t xml:space="preserve"> has developed computational models of genocide in Darfur and tribal factionalism in New Guinea, mathematical models of inequality and conflict, and integrated socio-cultural databases for predicting illicit nuclear trade and bioterrorism. Dr. </w:t>
      </w:r>
      <w:proofErr w:type="spellStart"/>
      <w:r w:rsidR="00537AFE" w:rsidRPr="00A5751B">
        <w:rPr>
          <w:rFonts w:ascii="Cambria" w:hAnsi="Cambria" w:cs="Arial"/>
        </w:rPr>
        <w:t>Kuznar’s</w:t>
      </w:r>
      <w:proofErr w:type="spellEnd"/>
      <w:r w:rsidR="00537AFE" w:rsidRPr="00A5751B">
        <w:rPr>
          <w:rFonts w:ascii="Cambria" w:hAnsi="Cambria" w:cs="Arial"/>
        </w:rPr>
        <w:t xml:space="preserve"> recent research has been funded by academic sources, the Office of the Secretary of Defense Strategic Multilayer Analysis, Air Force Research Lab (AFRL), the Human Social Cultural Behavior (HSCB) modeling program of the Department of Defense, and by the US Army Corps of Engineers. He has also served on the HSC</w:t>
      </w:r>
      <w:r>
        <w:rPr>
          <w:rFonts w:ascii="Cambria" w:hAnsi="Cambria" w:cs="Arial"/>
        </w:rPr>
        <w:t>B</w:t>
      </w:r>
      <w:r w:rsidR="00537AFE" w:rsidRPr="00A5751B">
        <w:rPr>
          <w:rFonts w:ascii="Cambria" w:hAnsi="Cambria" w:cs="Arial"/>
        </w:rPr>
        <w:t xml:space="preserve"> Technical Progress Evaluation panel and a National Counterterrorism Center (NCTC) net assessment panel.</w:t>
      </w:r>
    </w:p>
    <w:sectPr w:rsidR="00912216" w:rsidRPr="0053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E"/>
    <w:rsid w:val="00537AFE"/>
    <w:rsid w:val="00912216"/>
    <w:rsid w:val="00A65618"/>
    <w:rsid w:val="00E3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2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FE"/>
    <w:pPr>
      <w:spacing w:after="200" w:line="276" w:lineRule="auto"/>
      <w:jc w:val="both"/>
    </w:pPr>
    <w:rPr>
      <w:rFonts w:ascii="Calibri" w:eastAsia="Calibri" w:hAnsi="Calibri" w:cs="Times New Roman"/>
    </w:rPr>
  </w:style>
  <w:style w:type="paragraph" w:styleId="Heading3">
    <w:name w:val="heading 3"/>
    <w:basedOn w:val="Normal"/>
    <w:next w:val="Normal"/>
    <w:link w:val="Heading3Char"/>
    <w:uiPriority w:val="9"/>
    <w:unhideWhenUsed/>
    <w:qFormat/>
    <w:rsid w:val="00537AFE"/>
    <w:pPr>
      <w:keepNext/>
      <w:keepLines/>
      <w:spacing w:before="200" w:after="0"/>
      <w:outlineLvl w:val="2"/>
    </w:pPr>
    <w:rPr>
      <w:rFonts w:ascii="Cambria" w:eastAsia="MS Gothic" w:hAnsi="Cambria"/>
      <w:b/>
      <w:bCs/>
      <w:color w:val="7C7C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AFE"/>
    <w:rPr>
      <w:rFonts w:ascii="Cambria" w:eastAsia="MS Gothic" w:hAnsi="Cambria" w:cs="Times New Roman"/>
      <w:b/>
      <w:bCs/>
      <w:color w:val="7C7C7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FE"/>
    <w:pPr>
      <w:spacing w:after="200" w:line="276" w:lineRule="auto"/>
      <w:jc w:val="both"/>
    </w:pPr>
    <w:rPr>
      <w:rFonts w:ascii="Calibri" w:eastAsia="Calibri" w:hAnsi="Calibri" w:cs="Times New Roman"/>
    </w:rPr>
  </w:style>
  <w:style w:type="paragraph" w:styleId="Heading3">
    <w:name w:val="heading 3"/>
    <w:basedOn w:val="Normal"/>
    <w:next w:val="Normal"/>
    <w:link w:val="Heading3Char"/>
    <w:uiPriority w:val="9"/>
    <w:unhideWhenUsed/>
    <w:qFormat/>
    <w:rsid w:val="00537AFE"/>
    <w:pPr>
      <w:keepNext/>
      <w:keepLines/>
      <w:spacing w:before="200" w:after="0"/>
      <w:outlineLvl w:val="2"/>
    </w:pPr>
    <w:rPr>
      <w:rFonts w:ascii="Cambria" w:eastAsia="MS Gothic" w:hAnsi="Cambria"/>
      <w:b/>
      <w:bCs/>
      <w:color w:val="7C7C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AFE"/>
    <w:rPr>
      <w:rFonts w:ascii="Cambria" w:eastAsia="MS Gothic" w:hAnsi="Cambria" w:cs="Times New Roman"/>
      <w:b/>
      <w:bCs/>
      <w:color w:val="7C7C7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Lawrence Kuznar</cp:lastModifiedBy>
  <cp:revision>2</cp:revision>
  <dcterms:created xsi:type="dcterms:W3CDTF">2018-11-09T01:13:00Z</dcterms:created>
  <dcterms:modified xsi:type="dcterms:W3CDTF">2018-11-09T02:39:00Z</dcterms:modified>
</cp:coreProperties>
</file>