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CD80" w14:textId="0FEAD35D" w:rsidR="00E310AD" w:rsidRDefault="00E310AD">
      <w:pPr>
        <w:pStyle w:val="BodyText"/>
        <w:kinsoku w:val="0"/>
        <w:overflowPunct w:val="0"/>
        <w:spacing w:before="6"/>
        <w:ind w:left="0"/>
        <w:rPr>
          <w:rFonts w:ascii="Times New Roman" w:hAnsi="Times New Roman" w:cs="Times New Roman"/>
          <w:sz w:val="7"/>
          <w:szCs w:val="7"/>
        </w:rPr>
      </w:pPr>
    </w:p>
    <w:p w14:paraId="3EBB4C96" w14:textId="3F4A0A2D" w:rsidR="00A34701" w:rsidRDefault="00A34701">
      <w:pPr>
        <w:pStyle w:val="BodyText"/>
        <w:kinsoku w:val="0"/>
        <w:overflowPunct w:val="0"/>
        <w:spacing w:before="6"/>
        <w:ind w:left="0"/>
        <w:rPr>
          <w:rFonts w:ascii="Times New Roman" w:hAnsi="Times New Roman" w:cs="Times New Roman"/>
          <w:sz w:val="7"/>
          <w:szCs w:val="7"/>
        </w:rPr>
      </w:pPr>
    </w:p>
    <w:p w14:paraId="2FE65103" w14:textId="6F887790" w:rsidR="00E310AD" w:rsidRDefault="00E310AD">
      <w:pPr>
        <w:pStyle w:val="BodyText"/>
        <w:tabs>
          <w:tab w:val="left" w:pos="3422"/>
          <w:tab w:val="left" w:pos="7742"/>
        </w:tabs>
        <w:kinsoku w:val="0"/>
        <w:overflowPunct w:val="0"/>
        <w:spacing w:line="200" w:lineRule="atLeast"/>
        <w:ind w:left="362"/>
        <w:rPr>
          <w:rFonts w:ascii="Times New Roman" w:hAnsi="Times New Roman" w:cs="Times New Roman"/>
        </w:rPr>
      </w:pPr>
      <w:r>
        <w:rPr>
          <w:rFonts w:ascii="Times New Roman" w:hAnsi="Times New Roman" w:cs="Times New Roman"/>
          <w:position w:val="1"/>
        </w:rPr>
        <w:t xml:space="preserve"> </w:t>
      </w:r>
      <w:r>
        <w:rPr>
          <w:rFonts w:ascii="Times New Roman" w:hAnsi="Times New Roman" w:cs="Times New Roman"/>
          <w:position w:val="1"/>
        </w:rPr>
        <w:tab/>
      </w:r>
      <w:r>
        <w:rPr>
          <w:rFonts w:ascii="Times New Roman" w:hAnsi="Times New Roman" w:cs="Times New Roman"/>
        </w:rPr>
        <w:tab/>
      </w:r>
    </w:p>
    <w:p w14:paraId="31BEABB2" w14:textId="720F3DE3" w:rsidR="00E310AD" w:rsidRDefault="00E310AD">
      <w:pPr>
        <w:pStyle w:val="BodyText"/>
        <w:kinsoku w:val="0"/>
        <w:overflowPunct w:val="0"/>
        <w:ind w:left="0"/>
        <w:rPr>
          <w:rFonts w:ascii="Times New Roman" w:hAnsi="Times New Roman" w:cs="Times New Roman"/>
        </w:rPr>
      </w:pPr>
    </w:p>
    <w:p w14:paraId="7ACD89B4" w14:textId="2D76DB66" w:rsidR="00E310AD" w:rsidRDefault="00496BE8">
      <w:pPr>
        <w:pStyle w:val="BodyText"/>
        <w:kinsoku w:val="0"/>
        <w:overflowPunct w:val="0"/>
        <w:ind w:left="0"/>
        <w:rPr>
          <w:rFonts w:ascii="Times New Roman" w:hAnsi="Times New Roman" w:cs="Times New Roman"/>
        </w:rPr>
      </w:pPr>
      <w:r>
        <w:rPr>
          <w:rFonts w:ascii="Times New Roman" w:hAnsi="Times New Roman" w:cs="Times New Roman"/>
          <w:noProof/>
          <w:position w:val="1"/>
        </w:rPr>
        <w:drawing>
          <wp:anchor distT="0" distB="0" distL="114300" distR="114300" simplePos="0" relativeHeight="251640832" behindDoc="0" locked="0" layoutInCell="1" allowOverlap="1" wp14:anchorId="464920E0" wp14:editId="718EC766">
            <wp:simplePos x="0" y="0"/>
            <wp:positionH relativeFrom="margin">
              <wp:posOffset>1549400</wp:posOffset>
            </wp:positionH>
            <wp:positionV relativeFrom="margin">
              <wp:posOffset>491490</wp:posOffset>
            </wp:positionV>
            <wp:extent cx="1664970" cy="18008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970" cy="1800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634688" behindDoc="0" locked="0" layoutInCell="1" allowOverlap="1" wp14:anchorId="685FEB5C" wp14:editId="48FC502E">
            <wp:simplePos x="0" y="0"/>
            <wp:positionH relativeFrom="margin">
              <wp:posOffset>3519170</wp:posOffset>
            </wp:positionH>
            <wp:positionV relativeFrom="margin">
              <wp:posOffset>465455</wp:posOffset>
            </wp:positionV>
            <wp:extent cx="1720215" cy="18281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215" cy="1828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28A784" w14:textId="0BF2BD53" w:rsidR="00E310AD" w:rsidRDefault="00E310AD">
      <w:pPr>
        <w:pStyle w:val="BodyText"/>
        <w:kinsoku w:val="0"/>
        <w:overflowPunct w:val="0"/>
        <w:ind w:left="0"/>
        <w:rPr>
          <w:rFonts w:ascii="Times New Roman" w:hAnsi="Times New Roman" w:cs="Times New Roman"/>
        </w:rPr>
      </w:pPr>
    </w:p>
    <w:p w14:paraId="44AF46CC" w14:textId="3F934495" w:rsidR="00E310AD" w:rsidRDefault="00E310AD">
      <w:pPr>
        <w:pStyle w:val="BodyText"/>
        <w:kinsoku w:val="0"/>
        <w:overflowPunct w:val="0"/>
        <w:ind w:left="0"/>
        <w:rPr>
          <w:rFonts w:ascii="Times New Roman" w:hAnsi="Times New Roman" w:cs="Times New Roman"/>
        </w:rPr>
      </w:pPr>
    </w:p>
    <w:p w14:paraId="133BE3C4" w14:textId="4BB90115" w:rsidR="00E310AD" w:rsidRDefault="00E310AD">
      <w:pPr>
        <w:pStyle w:val="BodyText"/>
        <w:kinsoku w:val="0"/>
        <w:overflowPunct w:val="0"/>
        <w:ind w:left="0"/>
        <w:rPr>
          <w:rFonts w:ascii="Times New Roman" w:hAnsi="Times New Roman" w:cs="Times New Roman"/>
        </w:rPr>
      </w:pPr>
    </w:p>
    <w:p w14:paraId="7B9DA001" w14:textId="7479DC3D" w:rsidR="00E310AD" w:rsidRDefault="00E310AD">
      <w:pPr>
        <w:pStyle w:val="BodyText"/>
        <w:kinsoku w:val="0"/>
        <w:overflowPunct w:val="0"/>
        <w:ind w:left="0"/>
        <w:rPr>
          <w:rFonts w:ascii="Times New Roman" w:hAnsi="Times New Roman" w:cs="Times New Roman"/>
        </w:rPr>
      </w:pPr>
    </w:p>
    <w:p w14:paraId="69104357" w14:textId="66C9B65D" w:rsidR="00E310AD" w:rsidRDefault="00E310AD">
      <w:pPr>
        <w:pStyle w:val="BodyText"/>
        <w:kinsoku w:val="0"/>
        <w:overflowPunct w:val="0"/>
        <w:ind w:left="0"/>
        <w:rPr>
          <w:rFonts w:ascii="Times New Roman" w:hAnsi="Times New Roman" w:cs="Times New Roman"/>
        </w:rPr>
      </w:pPr>
    </w:p>
    <w:p w14:paraId="4B6DDFAC" w14:textId="4687AA5F" w:rsidR="00E55F08" w:rsidRDefault="00E55F08" w:rsidP="003A0CC8">
      <w:pPr>
        <w:pStyle w:val="BodyText"/>
        <w:kinsoku w:val="0"/>
        <w:overflowPunct w:val="0"/>
        <w:spacing w:before="183"/>
        <w:ind w:left="0" w:right="2421"/>
        <w:rPr>
          <w:b/>
          <w:bCs/>
          <w:spacing w:val="-1"/>
          <w:sz w:val="52"/>
          <w:szCs w:val="52"/>
        </w:rPr>
      </w:pPr>
    </w:p>
    <w:p w14:paraId="5D9FE9F5" w14:textId="5ADF47F9" w:rsidR="00466ADA" w:rsidRDefault="00466ADA" w:rsidP="003A0CC8">
      <w:pPr>
        <w:pStyle w:val="BodyText"/>
        <w:kinsoku w:val="0"/>
        <w:overflowPunct w:val="0"/>
        <w:spacing w:before="183"/>
        <w:ind w:left="0" w:right="2421"/>
        <w:rPr>
          <w:b/>
          <w:bCs/>
          <w:spacing w:val="-1"/>
          <w:sz w:val="52"/>
          <w:szCs w:val="52"/>
        </w:rPr>
      </w:pPr>
    </w:p>
    <w:p w14:paraId="1DC5D9E4" w14:textId="77777777" w:rsidR="00466ADA" w:rsidRPr="006903C0" w:rsidRDefault="00466ADA" w:rsidP="003A0CC8">
      <w:pPr>
        <w:pStyle w:val="BodyText"/>
        <w:kinsoku w:val="0"/>
        <w:overflowPunct w:val="0"/>
        <w:spacing w:before="183"/>
        <w:ind w:left="0" w:right="2421"/>
        <w:rPr>
          <w:b/>
          <w:bCs/>
          <w:spacing w:val="-1"/>
          <w:sz w:val="24"/>
          <w:szCs w:val="24"/>
        </w:rPr>
      </w:pPr>
    </w:p>
    <w:p w14:paraId="1DD71860" w14:textId="51E37E76" w:rsidR="0071499D" w:rsidRPr="00496BE8" w:rsidRDefault="00E310AD" w:rsidP="0069629D">
      <w:pPr>
        <w:pStyle w:val="BodyText"/>
        <w:kinsoku w:val="0"/>
        <w:overflowPunct w:val="0"/>
        <w:spacing w:before="183"/>
        <w:ind w:left="2373" w:right="2421"/>
        <w:jc w:val="center"/>
        <w:rPr>
          <w:b/>
          <w:bCs/>
          <w:sz w:val="48"/>
          <w:szCs w:val="48"/>
        </w:rPr>
      </w:pPr>
      <w:r w:rsidRPr="00496BE8">
        <w:rPr>
          <w:b/>
          <w:bCs/>
          <w:spacing w:val="-1"/>
          <w:sz w:val="48"/>
          <w:szCs w:val="48"/>
        </w:rPr>
        <w:t>SMA</w:t>
      </w:r>
      <w:r w:rsidRPr="00496BE8">
        <w:rPr>
          <w:b/>
          <w:bCs/>
          <w:sz w:val="48"/>
          <w:szCs w:val="48"/>
        </w:rPr>
        <w:t xml:space="preserve"> </w:t>
      </w:r>
      <w:r w:rsidR="00543CE1" w:rsidRPr="00496BE8">
        <w:rPr>
          <w:b/>
          <w:bCs/>
          <w:sz w:val="48"/>
          <w:szCs w:val="48"/>
        </w:rPr>
        <w:t>Panel Discussion</w:t>
      </w:r>
    </w:p>
    <w:p w14:paraId="73846189" w14:textId="67360127" w:rsidR="0069629D" w:rsidRPr="00F8125E" w:rsidRDefault="00064D61" w:rsidP="0069629D">
      <w:pPr>
        <w:pStyle w:val="BodyText"/>
        <w:kinsoku w:val="0"/>
        <w:overflowPunct w:val="0"/>
        <w:spacing w:before="183"/>
        <w:ind w:left="2373" w:right="2421"/>
        <w:jc w:val="center"/>
        <w:rPr>
          <w:b/>
          <w:bCs/>
          <w:sz w:val="36"/>
          <w:szCs w:val="36"/>
        </w:rPr>
      </w:pPr>
      <w:r w:rsidRPr="00496BE8">
        <w:rPr>
          <w:b/>
          <w:bCs/>
          <w:sz w:val="48"/>
          <w:szCs w:val="48"/>
        </w:rPr>
        <w:t xml:space="preserve"> </w:t>
      </w:r>
    </w:p>
    <w:p w14:paraId="5447FB94" w14:textId="5B212280" w:rsidR="00F8125E" w:rsidRDefault="005B7441" w:rsidP="00F8125E">
      <w:pPr>
        <w:pStyle w:val="BodyText"/>
        <w:kinsoku w:val="0"/>
        <w:overflowPunct w:val="0"/>
        <w:spacing w:before="183"/>
        <w:ind w:left="2373" w:right="2421"/>
        <w:jc w:val="center"/>
        <w:rPr>
          <w:b/>
          <w:sz w:val="48"/>
          <w:szCs w:val="48"/>
        </w:rPr>
      </w:pPr>
      <w:r w:rsidRPr="00F8125E">
        <w:rPr>
          <w:b/>
          <w:sz w:val="48"/>
          <w:szCs w:val="48"/>
        </w:rPr>
        <w:t>Strategic Latency: Red, White</w:t>
      </w:r>
      <w:r w:rsidR="00F8125E">
        <w:rPr>
          <w:b/>
          <w:sz w:val="48"/>
          <w:szCs w:val="48"/>
        </w:rPr>
        <w:t>,</w:t>
      </w:r>
      <w:r w:rsidRPr="00F8125E">
        <w:rPr>
          <w:b/>
          <w:sz w:val="48"/>
          <w:szCs w:val="48"/>
        </w:rPr>
        <w:t xml:space="preserve"> and Blue</w:t>
      </w:r>
    </w:p>
    <w:p w14:paraId="473EE59E" w14:textId="34419D9A" w:rsidR="00F8125E" w:rsidRPr="00F8125E" w:rsidRDefault="00F8125E" w:rsidP="00F8125E">
      <w:pPr>
        <w:pStyle w:val="BodyText"/>
        <w:kinsoku w:val="0"/>
        <w:overflowPunct w:val="0"/>
        <w:spacing w:before="183"/>
        <w:ind w:left="2373" w:right="2421"/>
        <w:jc w:val="center"/>
        <w:rPr>
          <w:b/>
          <w:sz w:val="40"/>
          <w:szCs w:val="40"/>
        </w:rPr>
      </w:pPr>
      <w:r w:rsidRPr="00F8125E">
        <w:rPr>
          <w:b/>
          <w:sz w:val="40"/>
          <w:szCs w:val="40"/>
        </w:rPr>
        <w:t>Managing the National and International Security Consequences of Disruptive Technologies</w:t>
      </w:r>
    </w:p>
    <w:p w14:paraId="42F63D91" w14:textId="77777777" w:rsidR="00847589" w:rsidRPr="00F8125E" w:rsidRDefault="00847589" w:rsidP="0069629D">
      <w:pPr>
        <w:pStyle w:val="BodyText"/>
        <w:kinsoku w:val="0"/>
        <w:overflowPunct w:val="0"/>
        <w:spacing w:before="183"/>
        <w:ind w:left="2373" w:right="2421"/>
        <w:jc w:val="center"/>
        <w:rPr>
          <w:b/>
          <w:bCs/>
          <w:sz w:val="36"/>
          <w:szCs w:val="36"/>
        </w:rPr>
      </w:pPr>
    </w:p>
    <w:p w14:paraId="0739B155" w14:textId="30401BE4" w:rsidR="0069629D" w:rsidRPr="00F8125E" w:rsidRDefault="0069629D" w:rsidP="0069629D">
      <w:pPr>
        <w:pStyle w:val="BodyText"/>
        <w:tabs>
          <w:tab w:val="center" w:pos="5366"/>
          <w:tab w:val="left" w:pos="7134"/>
        </w:tabs>
        <w:kinsoku w:val="0"/>
        <w:overflowPunct w:val="0"/>
        <w:spacing w:before="183"/>
        <w:ind w:left="2373" w:right="2421"/>
        <w:rPr>
          <w:b/>
          <w:bCs/>
          <w:spacing w:val="-1"/>
          <w:sz w:val="40"/>
          <w:szCs w:val="40"/>
        </w:rPr>
      </w:pPr>
      <w:r>
        <w:rPr>
          <w:b/>
          <w:bCs/>
          <w:spacing w:val="-1"/>
          <w:sz w:val="44"/>
          <w:szCs w:val="44"/>
        </w:rPr>
        <w:tab/>
      </w:r>
      <w:r w:rsidR="00E310AD" w:rsidRPr="00F8125E">
        <w:rPr>
          <w:b/>
          <w:bCs/>
          <w:spacing w:val="-1"/>
          <w:sz w:val="40"/>
          <w:szCs w:val="40"/>
        </w:rPr>
        <w:t>Booklet</w:t>
      </w:r>
      <w:r w:rsidRPr="00F8125E">
        <w:rPr>
          <w:b/>
          <w:bCs/>
          <w:spacing w:val="-1"/>
          <w:sz w:val="40"/>
          <w:szCs w:val="40"/>
        </w:rPr>
        <w:tab/>
      </w:r>
    </w:p>
    <w:p w14:paraId="33A08845" w14:textId="5E757DD9" w:rsidR="00C96697" w:rsidRPr="00F8125E" w:rsidRDefault="00426DB9" w:rsidP="00652C3C">
      <w:pPr>
        <w:pStyle w:val="BodyText"/>
        <w:kinsoku w:val="0"/>
        <w:overflowPunct w:val="0"/>
        <w:spacing w:before="183"/>
        <w:ind w:left="2373" w:right="2421"/>
        <w:jc w:val="center"/>
        <w:rPr>
          <w:sz w:val="40"/>
          <w:szCs w:val="40"/>
        </w:rPr>
      </w:pPr>
      <w:r w:rsidRPr="00F8125E">
        <w:rPr>
          <w:b/>
          <w:bCs/>
          <w:spacing w:val="-1"/>
          <w:sz w:val="40"/>
          <w:szCs w:val="40"/>
        </w:rPr>
        <w:t xml:space="preserve">Tuesday, </w:t>
      </w:r>
      <w:r w:rsidR="00F8125E" w:rsidRPr="00F8125E">
        <w:rPr>
          <w:b/>
          <w:bCs/>
          <w:spacing w:val="-1"/>
          <w:sz w:val="40"/>
          <w:szCs w:val="40"/>
        </w:rPr>
        <w:t>7 May</w:t>
      </w:r>
      <w:r w:rsidRPr="00F8125E">
        <w:rPr>
          <w:b/>
          <w:bCs/>
          <w:spacing w:val="-1"/>
          <w:sz w:val="40"/>
          <w:szCs w:val="40"/>
        </w:rPr>
        <w:t xml:space="preserve"> 201</w:t>
      </w:r>
      <w:r w:rsidR="00F8125E" w:rsidRPr="00F8125E">
        <w:rPr>
          <w:b/>
          <w:bCs/>
          <w:spacing w:val="-1"/>
          <w:sz w:val="40"/>
          <w:szCs w:val="40"/>
        </w:rPr>
        <w:t>9</w:t>
      </w:r>
    </w:p>
    <w:p w14:paraId="28BF32A1" w14:textId="5306640F" w:rsidR="003A0CC8" w:rsidRPr="00F8125E" w:rsidRDefault="00426DB9" w:rsidP="006903C0">
      <w:pPr>
        <w:pStyle w:val="BodyText"/>
        <w:kinsoku w:val="0"/>
        <w:overflowPunct w:val="0"/>
        <w:spacing w:before="183"/>
        <w:ind w:left="2373" w:right="2421"/>
        <w:jc w:val="center"/>
        <w:rPr>
          <w:b/>
          <w:bCs/>
          <w:spacing w:val="-1"/>
          <w:sz w:val="40"/>
          <w:szCs w:val="40"/>
        </w:rPr>
      </w:pPr>
      <w:r w:rsidRPr="00F8125E">
        <w:rPr>
          <w:b/>
          <w:bCs/>
          <w:spacing w:val="-1"/>
          <w:sz w:val="40"/>
          <w:szCs w:val="40"/>
        </w:rPr>
        <w:t>1</w:t>
      </w:r>
      <w:r w:rsidR="00496BE8" w:rsidRPr="00F8125E">
        <w:rPr>
          <w:b/>
          <w:bCs/>
          <w:spacing w:val="-1"/>
          <w:sz w:val="40"/>
          <w:szCs w:val="40"/>
        </w:rPr>
        <w:t>3</w:t>
      </w:r>
      <w:r w:rsidR="00F8125E" w:rsidRPr="00F8125E">
        <w:rPr>
          <w:b/>
          <w:bCs/>
          <w:spacing w:val="-1"/>
          <w:sz w:val="40"/>
          <w:szCs w:val="40"/>
        </w:rPr>
        <w:t>0</w:t>
      </w:r>
      <w:r w:rsidRPr="00F8125E">
        <w:rPr>
          <w:b/>
          <w:bCs/>
          <w:spacing w:val="-1"/>
          <w:sz w:val="40"/>
          <w:szCs w:val="40"/>
        </w:rPr>
        <w:t>0</w:t>
      </w:r>
      <w:r w:rsidR="00352415" w:rsidRPr="00F8125E">
        <w:rPr>
          <w:b/>
          <w:bCs/>
          <w:spacing w:val="-1"/>
          <w:sz w:val="40"/>
          <w:szCs w:val="40"/>
        </w:rPr>
        <w:t>-1</w:t>
      </w:r>
      <w:r w:rsidR="00F8125E" w:rsidRPr="00F8125E">
        <w:rPr>
          <w:b/>
          <w:bCs/>
          <w:spacing w:val="-1"/>
          <w:sz w:val="40"/>
          <w:szCs w:val="40"/>
        </w:rPr>
        <w:t>43</w:t>
      </w:r>
      <w:r w:rsidR="00352415" w:rsidRPr="00F8125E">
        <w:rPr>
          <w:b/>
          <w:bCs/>
          <w:spacing w:val="-1"/>
          <w:sz w:val="40"/>
          <w:szCs w:val="40"/>
        </w:rPr>
        <w:t>0 ET</w:t>
      </w:r>
    </w:p>
    <w:p w14:paraId="7201FAF5" w14:textId="77777777" w:rsidR="00BC4A00" w:rsidRPr="00496BE8" w:rsidRDefault="00BC4A00" w:rsidP="00F8125E">
      <w:pPr>
        <w:pStyle w:val="BodyText"/>
        <w:kinsoku w:val="0"/>
        <w:overflowPunct w:val="0"/>
        <w:spacing w:before="183"/>
        <w:ind w:left="0"/>
        <w:jc w:val="center"/>
        <w:rPr>
          <w:sz w:val="44"/>
          <w:szCs w:val="44"/>
        </w:rPr>
      </w:pPr>
    </w:p>
    <w:p w14:paraId="03642D37" w14:textId="77777777" w:rsidR="00BC4A00" w:rsidRPr="00F8125E" w:rsidRDefault="003A0CC8" w:rsidP="00BC4A00">
      <w:pPr>
        <w:pStyle w:val="BodyText"/>
        <w:kinsoku w:val="0"/>
        <w:overflowPunct w:val="0"/>
        <w:ind w:left="2373" w:right="2421"/>
        <w:jc w:val="center"/>
        <w:rPr>
          <w:b/>
          <w:bCs/>
          <w:spacing w:val="-1"/>
          <w:sz w:val="40"/>
          <w:szCs w:val="40"/>
        </w:rPr>
      </w:pPr>
      <w:r w:rsidRPr="00F8125E">
        <w:rPr>
          <w:b/>
          <w:bCs/>
          <w:spacing w:val="-1"/>
          <w:sz w:val="40"/>
          <w:szCs w:val="40"/>
        </w:rPr>
        <w:t xml:space="preserve">Dial (866) 712-4038; </w:t>
      </w:r>
    </w:p>
    <w:p w14:paraId="120DFA95" w14:textId="21357F6A" w:rsidR="00847589" w:rsidRPr="00F8125E" w:rsidRDefault="003A0CC8" w:rsidP="00F8125E">
      <w:pPr>
        <w:pStyle w:val="BodyText"/>
        <w:kinsoku w:val="0"/>
        <w:overflowPunct w:val="0"/>
        <w:ind w:left="2373" w:right="2421"/>
        <w:jc w:val="center"/>
        <w:rPr>
          <w:b/>
          <w:bCs/>
          <w:spacing w:val="-1"/>
          <w:sz w:val="40"/>
          <w:szCs w:val="40"/>
        </w:rPr>
      </w:pPr>
      <w:r w:rsidRPr="00F8125E">
        <w:rPr>
          <w:b/>
          <w:bCs/>
          <w:spacing w:val="-1"/>
          <w:sz w:val="40"/>
          <w:szCs w:val="40"/>
        </w:rPr>
        <w:t xml:space="preserve">Passcode </w:t>
      </w:r>
      <w:r w:rsidRPr="00F8125E">
        <w:rPr>
          <w:b/>
          <w:sz w:val="40"/>
          <w:szCs w:val="40"/>
        </w:rPr>
        <w:t>37250264#</w:t>
      </w:r>
    </w:p>
    <w:p w14:paraId="04352D02" w14:textId="77777777" w:rsidR="00F8125E" w:rsidRDefault="00F8125E" w:rsidP="00E51F6A">
      <w:pPr>
        <w:pStyle w:val="BodyText"/>
        <w:kinsoku w:val="0"/>
        <w:overflowPunct w:val="0"/>
        <w:spacing w:before="167"/>
        <w:jc w:val="both"/>
        <w:rPr>
          <w:spacing w:val="-1"/>
        </w:rPr>
      </w:pPr>
    </w:p>
    <w:p w14:paraId="664A26C3" w14:textId="7EFE7E03" w:rsidR="00E310AD" w:rsidRDefault="00E310AD" w:rsidP="00E51F6A">
      <w:pPr>
        <w:pStyle w:val="BodyText"/>
        <w:kinsoku w:val="0"/>
        <w:overflowPunct w:val="0"/>
        <w:spacing w:before="167"/>
        <w:jc w:val="both"/>
      </w:pPr>
      <w:r>
        <w:rPr>
          <w:spacing w:val="-1"/>
        </w:rPr>
        <w:t>Strategic</w:t>
      </w:r>
      <w:r>
        <w:rPr>
          <w:spacing w:val="-9"/>
        </w:rPr>
        <w:t xml:space="preserve"> </w:t>
      </w:r>
      <w:r>
        <w:t>Multi-Layer</w:t>
      </w:r>
      <w:r>
        <w:rPr>
          <w:spacing w:val="-6"/>
        </w:rPr>
        <w:t xml:space="preserve"> </w:t>
      </w:r>
      <w:r>
        <w:t>Assessment</w:t>
      </w:r>
      <w:r>
        <w:rPr>
          <w:spacing w:val="-9"/>
        </w:rPr>
        <w:t xml:space="preserve"> </w:t>
      </w:r>
      <w:r>
        <w:rPr>
          <w:spacing w:val="-1"/>
        </w:rPr>
        <w:t>(SMA)</w:t>
      </w:r>
      <w:r>
        <w:rPr>
          <w:spacing w:val="-7"/>
        </w:rPr>
        <w:t xml:space="preserve"> </w:t>
      </w:r>
      <w:r>
        <w:t>provides</w:t>
      </w:r>
      <w:r>
        <w:rPr>
          <w:spacing w:val="-8"/>
        </w:rPr>
        <w:t xml:space="preserve"> </w:t>
      </w:r>
      <w:r>
        <w:t>planning</w:t>
      </w:r>
      <w:r>
        <w:rPr>
          <w:spacing w:val="-9"/>
        </w:rPr>
        <w:t xml:space="preserve"> </w:t>
      </w:r>
      <w:r>
        <w:t>support</w:t>
      </w:r>
      <w:r>
        <w:rPr>
          <w:spacing w:val="-9"/>
        </w:rPr>
        <w:t xml:space="preserve"> </w:t>
      </w:r>
      <w:r>
        <w:t>to</w:t>
      </w:r>
      <w:r>
        <w:rPr>
          <w:spacing w:val="-8"/>
        </w:rPr>
        <w:t xml:space="preserve"> </w:t>
      </w:r>
      <w:r>
        <w:t>Commands</w:t>
      </w:r>
      <w:r>
        <w:rPr>
          <w:spacing w:val="-8"/>
        </w:rPr>
        <w:t xml:space="preserve"> </w:t>
      </w:r>
      <w:r>
        <w:rPr>
          <w:spacing w:val="-1"/>
        </w:rPr>
        <w:t>with</w:t>
      </w:r>
      <w:r>
        <w:rPr>
          <w:spacing w:val="-7"/>
        </w:rPr>
        <w:t xml:space="preserve"> </w:t>
      </w:r>
      <w:r>
        <w:t>complex</w:t>
      </w:r>
      <w:r>
        <w:rPr>
          <w:spacing w:val="-8"/>
        </w:rPr>
        <w:t xml:space="preserve"> </w:t>
      </w:r>
      <w:r>
        <w:t>operational</w:t>
      </w:r>
      <w:r>
        <w:rPr>
          <w:spacing w:val="-9"/>
        </w:rPr>
        <w:t xml:space="preserve"> </w:t>
      </w:r>
      <w:r>
        <w:t>imperatives</w:t>
      </w:r>
      <w:r>
        <w:rPr>
          <w:spacing w:val="46"/>
          <w:w w:val="99"/>
        </w:rPr>
        <w:t xml:space="preserve"> </w:t>
      </w:r>
      <w:r>
        <w:rPr>
          <w:spacing w:val="-1"/>
        </w:rPr>
        <w:t>requiring</w:t>
      </w:r>
      <w:r>
        <w:rPr>
          <w:spacing w:val="-9"/>
        </w:rPr>
        <w:t xml:space="preserve"> </w:t>
      </w:r>
      <w:r>
        <w:t>multi-agency,</w:t>
      </w:r>
      <w:r>
        <w:rPr>
          <w:spacing w:val="-9"/>
        </w:rPr>
        <w:t xml:space="preserve"> </w:t>
      </w:r>
      <w:r>
        <w:t>multi-disciplinary</w:t>
      </w:r>
      <w:r>
        <w:rPr>
          <w:spacing w:val="-11"/>
        </w:rPr>
        <w:t xml:space="preserve"> </w:t>
      </w:r>
      <w:r>
        <w:rPr>
          <w:spacing w:val="-1"/>
        </w:rPr>
        <w:t>solutions</w:t>
      </w:r>
      <w:r>
        <w:rPr>
          <w:spacing w:val="-7"/>
        </w:rPr>
        <w:t xml:space="preserve"> </w:t>
      </w:r>
      <w:r>
        <w:t>that</w:t>
      </w:r>
      <w:r>
        <w:rPr>
          <w:spacing w:val="-7"/>
        </w:rPr>
        <w:t xml:space="preserve"> </w:t>
      </w:r>
      <w:r>
        <w:t>are</w:t>
      </w:r>
      <w:r>
        <w:rPr>
          <w:spacing w:val="-9"/>
        </w:rPr>
        <w:t xml:space="preserve"> </w:t>
      </w:r>
      <w:r>
        <w:t>NOT</w:t>
      </w:r>
      <w:r>
        <w:rPr>
          <w:spacing w:val="-6"/>
        </w:rPr>
        <w:t xml:space="preserve"> </w:t>
      </w:r>
      <w:r>
        <w:rPr>
          <w:spacing w:val="-1"/>
        </w:rPr>
        <w:t>within</w:t>
      </w:r>
      <w:r>
        <w:rPr>
          <w:spacing w:val="-8"/>
        </w:rPr>
        <w:t xml:space="preserve"> </w:t>
      </w:r>
      <w:r>
        <w:t>core</w:t>
      </w:r>
      <w:r>
        <w:rPr>
          <w:spacing w:val="-7"/>
        </w:rPr>
        <w:t xml:space="preserve"> </w:t>
      </w:r>
      <w:r>
        <w:t>Service/Agency</w:t>
      </w:r>
      <w:r>
        <w:rPr>
          <w:spacing w:val="-11"/>
        </w:rPr>
        <w:t xml:space="preserve"> </w:t>
      </w:r>
      <w:r>
        <w:t>competency.</w:t>
      </w:r>
      <w:r>
        <w:rPr>
          <w:spacing w:val="41"/>
        </w:rPr>
        <w:t xml:space="preserve"> </w:t>
      </w:r>
      <w:r>
        <w:t>Solutions</w:t>
      </w:r>
      <w:r>
        <w:rPr>
          <w:spacing w:val="-7"/>
        </w:rPr>
        <w:t xml:space="preserve"> </w:t>
      </w:r>
      <w:r>
        <w:t>and</w:t>
      </w:r>
      <w:r>
        <w:rPr>
          <w:spacing w:val="74"/>
          <w:w w:val="99"/>
        </w:rPr>
        <w:t xml:space="preserve"> </w:t>
      </w:r>
      <w:r>
        <w:rPr>
          <w:spacing w:val="-1"/>
        </w:rPr>
        <w:t>participants</w:t>
      </w:r>
      <w:r>
        <w:rPr>
          <w:spacing w:val="-6"/>
        </w:rPr>
        <w:t xml:space="preserve"> </w:t>
      </w:r>
      <w:r>
        <w:t>are</w:t>
      </w:r>
      <w:r>
        <w:rPr>
          <w:spacing w:val="-6"/>
        </w:rPr>
        <w:t xml:space="preserve"> </w:t>
      </w:r>
      <w:r>
        <w:t>sought</w:t>
      </w:r>
      <w:r>
        <w:rPr>
          <w:spacing w:val="-5"/>
        </w:rPr>
        <w:t xml:space="preserve"> </w:t>
      </w:r>
      <w:r>
        <w:t>across</w:t>
      </w:r>
      <w:r>
        <w:rPr>
          <w:spacing w:val="-5"/>
        </w:rPr>
        <w:t xml:space="preserve"> </w:t>
      </w:r>
      <w:r>
        <w:rPr>
          <w:spacing w:val="-1"/>
        </w:rPr>
        <w:t>USG</w:t>
      </w:r>
      <w:r>
        <w:rPr>
          <w:spacing w:val="-6"/>
        </w:rPr>
        <w:t xml:space="preserve"> </w:t>
      </w:r>
      <w:r>
        <w:t>and</w:t>
      </w:r>
      <w:r>
        <w:rPr>
          <w:spacing w:val="-6"/>
        </w:rPr>
        <w:t xml:space="preserve"> </w:t>
      </w:r>
      <w:r>
        <w:rPr>
          <w:spacing w:val="-1"/>
        </w:rPr>
        <w:t>beyond.</w:t>
      </w:r>
      <w:r>
        <w:rPr>
          <w:spacing w:val="45"/>
        </w:rPr>
        <w:t xml:space="preserve"> </w:t>
      </w:r>
      <w:r>
        <w:t>SMA</w:t>
      </w:r>
      <w:r>
        <w:rPr>
          <w:spacing w:val="-6"/>
        </w:rPr>
        <w:t xml:space="preserve"> </w:t>
      </w:r>
      <w:r>
        <w:rPr>
          <w:spacing w:val="-1"/>
        </w:rPr>
        <w:t>is</w:t>
      </w:r>
      <w:r>
        <w:rPr>
          <w:spacing w:val="-6"/>
        </w:rPr>
        <w:t xml:space="preserve"> </w:t>
      </w:r>
      <w:r>
        <w:t>accepted</w:t>
      </w:r>
      <w:r>
        <w:rPr>
          <w:spacing w:val="-5"/>
        </w:rPr>
        <w:t xml:space="preserve"> </w:t>
      </w:r>
      <w:r>
        <w:t>and</w:t>
      </w:r>
      <w:r>
        <w:rPr>
          <w:spacing w:val="-2"/>
        </w:rPr>
        <w:t xml:space="preserve"> </w:t>
      </w:r>
      <w:r>
        <w:rPr>
          <w:spacing w:val="-1"/>
        </w:rPr>
        <w:t>synchronized</w:t>
      </w:r>
      <w:r>
        <w:rPr>
          <w:spacing w:val="-6"/>
        </w:rPr>
        <w:t xml:space="preserve"> </w:t>
      </w:r>
      <w:r>
        <w:t>by</w:t>
      </w:r>
      <w:r>
        <w:rPr>
          <w:spacing w:val="-9"/>
        </w:rPr>
        <w:t xml:space="preserve"> </w:t>
      </w:r>
      <w:r>
        <w:t>Joint</w:t>
      </w:r>
      <w:r>
        <w:rPr>
          <w:spacing w:val="-6"/>
        </w:rPr>
        <w:t xml:space="preserve"> </w:t>
      </w:r>
      <w:r>
        <w:t>Staff/J-39</w:t>
      </w:r>
      <w:r>
        <w:rPr>
          <w:spacing w:val="-6"/>
        </w:rPr>
        <w:t xml:space="preserve"> </w:t>
      </w:r>
      <w:r>
        <w:t>DDGO</w:t>
      </w:r>
      <w:r>
        <w:rPr>
          <w:spacing w:val="-6"/>
        </w:rPr>
        <w:t xml:space="preserve"> </w:t>
      </w:r>
      <w:r>
        <w:rPr>
          <w:spacing w:val="-1"/>
        </w:rPr>
        <w:t>and</w:t>
      </w:r>
      <w:r>
        <w:rPr>
          <w:spacing w:val="95"/>
          <w:w w:val="99"/>
        </w:rPr>
        <w:t xml:space="preserve"> </w:t>
      </w:r>
      <w:r>
        <w:rPr>
          <w:spacing w:val="-1"/>
        </w:rPr>
        <w:t>executed</w:t>
      </w:r>
      <w:r>
        <w:rPr>
          <w:spacing w:val="-7"/>
        </w:rPr>
        <w:t xml:space="preserve"> </w:t>
      </w:r>
      <w:r>
        <w:t>by</w:t>
      </w:r>
      <w:r>
        <w:rPr>
          <w:spacing w:val="-9"/>
        </w:rPr>
        <w:t xml:space="preserve"> </w:t>
      </w:r>
      <w:r>
        <w:t>ASD</w:t>
      </w:r>
      <w:r>
        <w:rPr>
          <w:spacing w:val="-6"/>
        </w:rPr>
        <w:t xml:space="preserve"> </w:t>
      </w:r>
      <w:r>
        <w:t>(EC&amp;P).</w:t>
      </w:r>
    </w:p>
    <w:p w14:paraId="45BDE1F4" w14:textId="77777777" w:rsidR="00E310AD" w:rsidRDefault="00E310AD">
      <w:pPr>
        <w:pStyle w:val="BodyText"/>
        <w:kinsoku w:val="0"/>
        <w:overflowPunct w:val="0"/>
        <w:spacing w:before="167"/>
        <w:sectPr w:rsidR="00E310AD">
          <w:footerReference w:type="default" r:id="rId10"/>
          <w:type w:val="continuous"/>
          <w:pgSz w:w="12240" w:h="15840"/>
          <w:pgMar w:top="260" w:right="840" w:bottom="280" w:left="620" w:header="720" w:footer="720" w:gutter="0"/>
          <w:cols w:space="720"/>
          <w:noEndnote/>
        </w:sectPr>
      </w:pPr>
    </w:p>
    <w:p w14:paraId="214973A2" w14:textId="1515AD22" w:rsidR="00E330F1" w:rsidRPr="001C629F" w:rsidRDefault="00E310AD" w:rsidP="001C629F">
      <w:pPr>
        <w:pStyle w:val="Heading1"/>
        <w:kinsoku w:val="0"/>
        <w:overflowPunct w:val="0"/>
        <w:ind w:left="181"/>
        <w:jc w:val="center"/>
        <w:rPr>
          <w:spacing w:val="-1"/>
        </w:rPr>
      </w:pPr>
      <w:r>
        <w:rPr>
          <w:spacing w:val="-1"/>
        </w:rPr>
        <w:lastRenderedPageBreak/>
        <w:t>Agenda</w:t>
      </w:r>
    </w:p>
    <w:p w14:paraId="4821B878" w14:textId="52E855A5" w:rsidR="005A3E8F" w:rsidRPr="001B1E3D" w:rsidRDefault="00064D61" w:rsidP="00F0228C">
      <w:pPr>
        <w:widowControl/>
        <w:autoSpaceDE/>
        <w:autoSpaceDN/>
        <w:adjustRightInd/>
        <w:spacing w:before="240" w:after="120"/>
        <w:jc w:val="both"/>
        <w:rPr>
          <w:rFonts w:ascii="Arial" w:eastAsia="Calibri" w:hAnsi="Arial" w:cs="Arial"/>
          <w:b/>
          <w:sz w:val="20"/>
          <w:szCs w:val="20"/>
          <w:u w:val="single"/>
        </w:rPr>
      </w:pPr>
      <w:r w:rsidRPr="001B1E3D">
        <w:rPr>
          <w:rFonts w:ascii="Arial" w:eastAsia="Calibri" w:hAnsi="Arial" w:cs="Arial"/>
          <w:b/>
          <w:sz w:val="20"/>
          <w:szCs w:val="20"/>
          <w:u w:val="single"/>
        </w:rPr>
        <w:t xml:space="preserve">Panel </w:t>
      </w:r>
      <w:r w:rsidR="00D17DC1" w:rsidRPr="001B1E3D">
        <w:rPr>
          <w:rFonts w:ascii="Arial" w:eastAsia="Calibri" w:hAnsi="Arial" w:cs="Arial"/>
          <w:b/>
          <w:sz w:val="20"/>
          <w:szCs w:val="20"/>
          <w:u w:val="single"/>
        </w:rPr>
        <w:t>Description:</w:t>
      </w:r>
    </w:p>
    <w:p w14:paraId="7D17E4EF" w14:textId="7C5E6B53" w:rsidR="005E20F5" w:rsidRPr="005E20F5" w:rsidRDefault="005E20F5" w:rsidP="005E20F5">
      <w:pPr>
        <w:widowControl/>
        <w:autoSpaceDE/>
        <w:autoSpaceDN/>
        <w:adjustRightInd/>
        <w:jc w:val="both"/>
        <w:rPr>
          <w:rFonts w:ascii="Arial" w:eastAsia="Times New Roman" w:hAnsi="Arial" w:cs="Arial"/>
          <w:sz w:val="20"/>
          <w:szCs w:val="20"/>
        </w:rPr>
      </w:pPr>
      <w:r w:rsidRPr="005E20F5">
        <w:rPr>
          <w:rFonts w:ascii="Arial" w:eastAsia="Times New Roman" w:hAnsi="Arial" w:cs="Arial"/>
          <w:color w:val="000000"/>
          <w:sz w:val="20"/>
          <w:szCs w:val="20"/>
        </w:rPr>
        <w:t>Strategic Latency refers to the potential for technology – new or old – to be exploited in ways that shift the global balance of power.  Many technologies are significant and bring important changes to national and international security, but only a few have truly strategic implications.</w:t>
      </w:r>
      <w:r>
        <w:rPr>
          <w:rFonts w:ascii="Arial" w:eastAsia="Times New Roman" w:hAnsi="Arial" w:cs="Arial"/>
          <w:color w:val="000000"/>
          <w:sz w:val="20"/>
          <w:szCs w:val="20"/>
        </w:rPr>
        <w:t xml:space="preserve"> I</w:t>
      </w:r>
      <w:r w:rsidRPr="005E20F5">
        <w:rPr>
          <w:rFonts w:ascii="Arial" w:eastAsia="Times New Roman" w:hAnsi="Arial" w:cs="Arial"/>
          <w:color w:val="000000"/>
          <w:sz w:val="20"/>
          <w:szCs w:val="20"/>
        </w:rPr>
        <w:t>n this latest addition to the Livermore Strategic Latency Project</w:t>
      </w:r>
      <w:r w:rsidRPr="005E20F5">
        <w:rPr>
          <w:rFonts w:ascii="Arial" w:eastAsia="Times New Roman" w:hAnsi="Arial" w:cs="Arial"/>
          <w:i/>
          <w:iCs/>
          <w:color w:val="000000"/>
          <w:sz w:val="20"/>
          <w:szCs w:val="20"/>
        </w:rPr>
        <w:t>,</w:t>
      </w:r>
      <w:r>
        <w:rPr>
          <w:rFonts w:ascii="Arial" w:eastAsia="Times New Roman" w:hAnsi="Arial" w:cs="Arial"/>
          <w:i/>
          <w:iCs/>
          <w:color w:val="000000"/>
          <w:sz w:val="20"/>
          <w:szCs w:val="20"/>
        </w:rPr>
        <w:t xml:space="preserve"> </w:t>
      </w:r>
      <w:r w:rsidRPr="005E20F5">
        <w:rPr>
          <w:rFonts w:ascii="Arial" w:eastAsia="Times New Roman" w:hAnsi="Arial" w:cs="Arial"/>
          <w:i/>
          <w:iCs/>
          <w:color w:val="000000"/>
          <w:sz w:val="20"/>
          <w:szCs w:val="20"/>
        </w:rPr>
        <w:t>Strategic Latency: Red, White, and Blue</w:t>
      </w:r>
      <w:r w:rsidRPr="005E20F5">
        <w:rPr>
          <w:rFonts w:ascii="Arial" w:eastAsia="Times New Roman" w:hAnsi="Arial" w:cs="Arial"/>
          <w:color w:val="000000"/>
          <w:sz w:val="20"/>
          <w:szCs w:val="20"/>
        </w:rPr>
        <w:t> (download at no cost from cgsr.llnl.gov) examines the national security challenges posed by emerging and disruptive technologies</w:t>
      </w:r>
      <w:r>
        <w:rPr>
          <w:rFonts w:ascii="Arial" w:eastAsia="Times New Roman" w:hAnsi="Arial" w:cs="Arial"/>
          <w:color w:val="000000"/>
          <w:sz w:val="20"/>
          <w:szCs w:val="20"/>
        </w:rPr>
        <w:t xml:space="preserve">. </w:t>
      </w:r>
      <w:r w:rsidRPr="005E20F5">
        <w:rPr>
          <w:rFonts w:ascii="Arial" w:eastAsia="Times New Roman" w:hAnsi="Arial" w:cs="Arial"/>
          <w:color w:val="000000"/>
          <w:sz w:val="20"/>
          <w:szCs w:val="20"/>
        </w:rPr>
        <w:t>Red refers to foreign threats and strategic warning. White refers to the neutral/dual-use</w:t>
      </w:r>
      <w:r>
        <w:rPr>
          <w:rFonts w:ascii="Arial" w:eastAsia="Times New Roman" w:hAnsi="Arial" w:cs="Arial"/>
          <w:color w:val="000000"/>
          <w:sz w:val="20"/>
          <w:szCs w:val="20"/>
        </w:rPr>
        <w:t xml:space="preserve"> </w:t>
      </w:r>
      <w:r w:rsidRPr="005E20F5">
        <w:rPr>
          <w:rFonts w:ascii="Arial" w:eastAsia="Times New Roman" w:hAnsi="Arial" w:cs="Arial"/>
          <w:color w:val="000000"/>
          <w:sz w:val="20"/>
          <w:szCs w:val="20"/>
        </w:rPr>
        <w:t>nature of S&amp;T throughout history.</w:t>
      </w:r>
      <w:r>
        <w:rPr>
          <w:rFonts w:ascii="Arial" w:eastAsia="Times New Roman" w:hAnsi="Arial" w:cs="Arial"/>
          <w:color w:val="000000"/>
          <w:sz w:val="20"/>
          <w:szCs w:val="20"/>
        </w:rPr>
        <w:t xml:space="preserve"> </w:t>
      </w:r>
      <w:r w:rsidRPr="005E20F5">
        <w:rPr>
          <w:rFonts w:ascii="Arial" w:eastAsia="Times New Roman" w:hAnsi="Arial" w:cs="Arial"/>
          <w:color w:val="000000"/>
          <w:sz w:val="20"/>
          <w:szCs w:val="20"/>
        </w:rPr>
        <w:t>Blue refers to current efforts by the USG to acquire cutting edge technologies.</w:t>
      </w:r>
      <w:r>
        <w:rPr>
          <w:rFonts w:ascii="Arial" w:eastAsia="Times New Roman" w:hAnsi="Arial" w:cs="Arial"/>
          <w:color w:val="000000"/>
          <w:sz w:val="20"/>
          <w:szCs w:val="20"/>
        </w:rPr>
        <w:t xml:space="preserve"> </w:t>
      </w:r>
      <w:r w:rsidRPr="005E20F5">
        <w:rPr>
          <w:rFonts w:ascii="Arial" w:eastAsia="Times New Roman" w:hAnsi="Arial" w:cs="Arial"/>
          <w:color w:val="000000"/>
          <w:sz w:val="20"/>
          <w:szCs w:val="20"/>
        </w:rPr>
        <w:t>The authors in each section</w:t>
      </w:r>
      <w:r>
        <w:rPr>
          <w:rFonts w:ascii="Arial" w:eastAsia="Times New Roman" w:hAnsi="Arial" w:cs="Arial"/>
          <w:color w:val="000000"/>
          <w:sz w:val="20"/>
          <w:szCs w:val="20"/>
        </w:rPr>
        <w:t xml:space="preserve"> </w:t>
      </w:r>
      <w:r w:rsidRPr="005E20F5">
        <w:rPr>
          <w:rFonts w:ascii="Arial" w:eastAsia="Times New Roman" w:hAnsi="Arial" w:cs="Arial"/>
          <w:color w:val="000000"/>
          <w:sz w:val="20"/>
          <w:szCs w:val="20"/>
        </w:rPr>
        <w:t>offer insights into the challenges and opportunities we face coping with the unprecedented quantity, quality, and availability of technologies such as biotech, metamaterials, cyber tools, AI, advanced manufacturing, and robotics.</w:t>
      </w:r>
      <w:r>
        <w:rPr>
          <w:rFonts w:ascii="Arial" w:eastAsia="Times New Roman" w:hAnsi="Arial" w:cs="Arial"/>
          <w:color w:val="000000"/>
          <w:sz w:val="20"/>
          <w:szCs w:val="20"/>
        </w:rPr>
        <w:t xml:space="preserve"> </w:t>
      </w:r>
      <w:r w:rsidRPr="005E20F5">
        <w:rPr>
          <w:rFonts w:ascii="Arial" w:eastAsia="Times New Roman" w:hAnsi="Arial" w:cs="Arial"/>
          <w:color w:val="000000"/>
          <w:sz w:val="20"/>
          <w:szCs w:val="20"/>
        </w:rPr>
        <w:t xml:space="preserve">Which of these are truly revolutionary, and which represent incremental change? </w:t>
      </w:r>
    </w:p>
    <w:p w14:paraId="6C56135D" w14:textId="77777777" w:rsidR="00F0228C" w:rsidRPr="00F0228C" w:rsidRDefault="00F0228C" w:rsidP="00BA7AFC">
      <w:pPr>
        <w:pStyle w:val="Heading3"/>
        <w:ind w:left="0"/>
        <w:jc w:val="both"/>
        <w:rPr>
          <w:b w:val="0"/>
          <w:u w:val="single"/>
        </w:rPr>
      </w:pPr>
    </w:p>
    <w:p w14:paraId="621FF4A6" w14:textId="77777777" w:rsidR="00F0228C" w:rsidRPr="00F0228C" w:rsidRDefault="00F0228C" w:rsidP="00F0228C">
      <w:pPr>
        <w:pStyle w:val="Heading3"/>
        <w:spacing w:after="120"/>
        <w:ind w:left="0"/>
        <w:jc w:val="both"/>
        <w:rPr>
          <w:rStyle w:val="SMAtextChar"/>
          <w:rFonts w:ascii="Arial" w:hAnsi="Arial"/>
          <w:b w:val="0"/>
        </w:rPr>
      </w:pPr>
      <w:r w:rsidRPr="00F0228C">
        <w:rPr>
          <w:u w:val="single"/>
        </w:rPr>
        <w:t>Speakers:</w:t>
      </w:r>
      <w:r w:rsidRPr="00F0228C">
        <w:rPr>
          <w:b w:val="0"/>
        </w:rPr>
        <w:t xml:space="preserve"> </w:t>
      </w:r>
      <w:r w:rsidRPr="00F0228C">
        <w:rPr>
          <w:rStyle w:val="SMAtextChar"/>
          <w:rFonts w:ascii="Arial" w:hAnsi="Arial"/>
          <w:b w:val="0"/>
        </w:rPr>
        <w:t xml:space="preserve">The speakers for this discussion will include: </w:t>
      </w:r>
    </w:p>
    <w:p w14:paraId="2D4B0B96" w14:textId="77777777" w:rsidR="005B7441" w:rsidRPr="00F0228C" w:rsidRDefault="005B7441" w:rsidP="005B7441">
      <w:pPr>
        <w:pStyle w:val="Heading3"/>
        <w:numPr>
          <w:ilvl w:val="0"/>
          <w:numId w:val="34"/>
        </w:numPr>
        <w:jc w:val="both"/>
        <w:rPr>
          <w:rFonts w:eastAsia="Arial Unicode MS"/>
          <w:b w:val="0"/>
        </w:rPr>
      </w:pPr>
      <w:r w:rsidRPr="00F0228C">
        <w:rPr>
          <w:rFonts w:eastAsia="Times New Roman"/>
          <w:b w:val="0"/>
        </w:rPr>
        <w:t>Dr. James Canton (Institute for Global Futures)</w:t>
      </w:r>
    </w:p>
    <w:p w14:paraId="74D46607" w14:textId="2235A74B" w:rsidR="00F0228C" w:rsidRDefault="00F0228C" w:rsidP="00F0228C">
      <w:pPr>
        <w:pStyle w:val="Heading3"/>
        <w:numPr>
          <w:ilvl w:val="0"/>
          <w:numId w:val="34"/>
        </w:numPr>
        <w:jc w:val="both"/>
        <w:rPr>
          <w:rFonts w:eastAsia="Times New Roman"/>
          <w:b w:val="0"/>
        </w:rPr>
      </w:pPr>
      <w:r w:rsidRPr="00F0228C">
        <w:rPr>
          <w:rFonts w:eastAsia="Times New Roman"/>
          <w:b w:val="0"/>
        </w:rPr>
        <w:t>Dr. Zachary Davis (Lawrence Livermore National Laboratory (LLNL))</w:t>
      </w:r>
    </w:p>
    <w:p w14:paraId="773BE2CC" w14:textId="77777777" w:rsidR="005B7441" w:rsidRPr="00F0228C" w:rsidRDefault="005B7441" w:rsidP="005B7441">
      <w:pPr>
        <w:pStyle w:val="Heading3"/>
        <w:numPr>
          <w:ilvl w:val="0"/>
          <w:numId w:val="34"/>
        </w:numPr>
        <w:jc w:val="both"/>
        <w:rPr>
          <w:rFonts w:eastAsia="Arial Unicode MS"/>
          <w:b w:val="0"/>
        </w:rPr>
      </w:pPr>
      <w:r w:rsidRPr="00F0228C">
        <w:rPr>
          <w:rFonts w:eastAsia="Times New Roman"/>
          <w:b w:val="0"/>
        </w:rPr>
        <w:t xml:space="preserve">Dr. Frank </w:t>
      </w:r>
      <w:proofErr w:type="spellStart"/>
      <w:r w:rsidRPr="00F0228C">
        <w:rPr>
          <w:rFonts w:eastAsia="Times New Roman"/>
          <w:b w:val="0"/>
        </w:rPr>
        <w:t>Gac</w:t>
      </w:r>
      <w:proofErr w:type="spellEnd"/>
      <w:r w:rsidRPr="00F0228C">
        <w:rPr>
          <w:rFonts w:eastAsia="Times New Roman"/>
          <w:b w:val="0"/>
        </w:rPr>
        <w:t> (LLNL)</w:t>
      </w:r>
    </w:p>
    <w:p w14:paraId="11D5CCEC" w14:textId="0BE38B45" w:rsidR="00F0228C" w:rsidRPr="00A454AB" w:rsidRDefault="00F0228C" w:rsidP="00A454AB">
      <w:pPr>
        <w:pStyle w:val="Heading3"/>
        <w:numPr>
          <w:ilvl w:val="0"/>
          <w:numId w:val="34"/>
        </w:numPr>
        <w:jc w:val="both"/>
        <w:rPr>
          <w:rFonts w:eastAsia="Arial Unicode MS"/>
          <w:b w:val="0"/>
        </w:rPr>
      </w:pPr>
      <w:r w:rsidRPr="00F0228C">
        <w:rPr>
          <w:rFonts w:eastAsia="Times New Roman"/>
          <w:b w:val="0"/>
        </w:rPr>
        <w:t>Dr. James Giordano (Georgetown University)</w:t>
      </w:r>
    </w:p>
    <w:p w14:paraId="36D54E30" w14:textId="5740DF4F" w:rsidR="00F0228C" w:rsidRDefault="005F6724" w:rsidP="00BA7AFC">
      <w:pPr>
        <w:pStyle w:val="Heading3"/>
        <w:numPr>
          <w:ilvl w:val="0"/>
          <w:numId w:val="34"/>
        </w:numPr>
        <w:jc w:val="both"/>
        <w:rPr>
          <w:rFonts w:eastAsia="Times New Roman"/>
          <w:b w:val="0"/>
        </w:rPr>
      </w:pPr>
      <w:r>
        <w:rPr>
          <w:rFonts w:eastAsia="Times New Roman"/>
          <w:b w:val="0"/>
        </w:rPr>
        <w:t>Lt Col</w:t>
      </w:r>
      <w:r w:rsidR="00F0228C" w:rsidRPr="00F0228C">
        <w:rPr>
          <w:rFonts w:eastAsia="Times New Roman"/>
          <w:b w:val="0"/>
        </w:rPr>
        <w:t xml:space="preserve"> Jennifer Snow (USSOCOM J5 Donovan Group)</w:t>
      </w:r>
    </w:p>
    <w:p w14:paraId="3AC038E1" w14:textId="2F0CD660" w:rsidR="00F0228C" w:rsidRDefault="00BA7AFC" w:rsidP="00BA7AFC">
      <w:pPr>
        <w:pStyle w:val="ListParagraph"/>
        <w:numPr>
          <w:ilvl w:val="0"/>
          <w:numId w:val="34"/>
        </w:numPr>
        <w:rPr>
          <w:rFonts w:ascii="Arial" w:hAnsi="Arial" w:cs="Arial"/>
          <w:sz w:val="20"/>
          <w:szCs w:val="20"/>
        </w:rPr>
      </w:pPr>
      <w:r w:rsidRPr="00BA7AFC">
        <w:rPr>
          <w:rFonts w:ascii="Arial" w:hAnsi="Arial" w:cs="Arial"/>
          <w:sz w:val="20"/>
          <w:szCs w:val="20"/>
        </w:rPr>
        <w:t>Mr. Wes Spain (LLNL)</w:t>
      </w:r>
    </w:p>
    <w:p w14:paraId="1A88E0F1" w14:textId="77777777" w:rsidR="00BA7AFC" w:rsidRPr="00BA7AFC" w:rsidRDefault="00BA7AFC" w:rsidP="00BA7AFC">
      <w:pPr>
        <w:rPr>
          <w:rFonts w:ascii="Arial" w:hAnsi="Arial" w:cs="Arial"/>
          <w:sz w:val="20"/>
          <w:szCs w:val="20"/>
        </w:rPr>
      </w:pPr>
    </w:p>
    <w:p w14:paraId="771AA62F" w14:textId="6F1292A3" w:rsidR="00F0228C" w:rsidRPr="00F0228C" w:rsidRDefault="00F0228C" w:rsidP="005B7441">
      <w:pPr>
        <w:spacing w:after="120"/>
        <w:jc w:val="both"/>
        <w:rPr>
          <w:rFonts w:ascii="Arial" w:hAnsi="Arial" w:cs="Arial"/>
          <w:sz w:val="20"/>
          <w:szCs w:val="20"/>
        </w:rPr>
      </w:pPr>
      <w:r w:rsidRPr="00F0228C">
        <w:rPr>
          <w:rFonts w:ascii="Arial" w:hAnsi="Arial" w:cs="Arial"/>
          <w:b/>
          <w:sz w:val="20"/>
          <w:szCs w:val="20"/>
          <w:u w:val="single"/>
        </w:rPr>
        <w:t>Agenda:</w:t>
      </w:r>
      <w:r w:rsidRPr="00F0228C">
        <w:rPr>
          <w:rFonts w:ascii="Arial" w:hAnsi="Arial" w:cs="Arial"/>
          <w:b/>
          <w:sz w:val="20"/>
          <w:szCs w:val="20"/>
        </w:rPr>
        <w:t xml:space="preserve"> </w:t>
      </w:r>
      <w:r w:rsidRPr="00F0228C">
        <w:rPr>
          <w:rFonts w:ascii="Arial" w:hAnsi="Arial" w:cs="Arial"/>
          <w:sz w:val="20"/>
          <w:szCs w:val="20"/>
        </w:rPr>
        <w:t>The following is an outline of the contents that each panelist will present during the discussion:</w:t>
      </w:r>
    </w:p>
    <w:p w14:paraId="51252890" w14:textId="786A29F7" w:rsidR="00F0228C" w:rsidRPr="005B7441" w:rsidRDefault="00F0228C" w:rsidP="00F0228C">
      <w:pPr>
        <w:pStyle w:val="NormalWeb"/>
        <w:spacing w:before="0" w:beforeAutospacing="0" w:after="120" w:afterAutospacing="0"/>
        <w:jc w:val="both"/>
        <w:rPr>
          <w:rFonts w:ascii="Arial" w:hAnsi="Arial" w:cs="Arial"/>
          <w:i/>
          <w:color w:val="2F5496" w:themeColor="accent5" w:themeShade="BF"/>
          <w:sz w:val="20"/>
          <w:szCs w:val="20"/>
        </w:rPr>
      </w:pPr>
      <w:r w:rsidRPr="005B7441">
        <w:rPr>
          <w:rFonts w:ascii="Arial" w:hAnsi="Arial" w:cs="Arial"/>
          <w:i/>
          <w:color w:val="2F5496" w:themeColor="accent5" w:themeShade="BF"/>
          <w:sz w:val="20"/>
          <w:szCs w:val="20"/>
        </w:rPr>
        <w:t>Introduction</w:t>
      </w:r>
    </w:p>
    <w:p w14:paraId="30EB4AF4" w14:textId="5F0BEBBF" w:rsidR="00F0228C" w:rsidRPr="00F0228C" w:rsidRDefault="00F0228C" w:rsidP="00F0228C">
      <w:pPr>
        <w:pStyle w:val="Heading3"/>
        <w:numPr>
          <w:ilvl w:val="0"/>
          <w:numId w:val="34"/>
        </w:numPr>
        <w:spacing w:after="120"/>
        <w:jc w:val="both"/>
        <w:rPr>
          <w:rFonts w:eastAsia="Arial Unicode MS"/>
          <w:b w:val="0"/>
        </w:rPr>
      </w:pPr>
      <w:r w:rsidRPr="00F0228C">
        <w:rPr>
          <w:rFonts w:eastAsia="Times New Roman"/>
          <w:b w:val="0"/>
        </w:rPr>
        <w:t>Dr. Zachary Davis (Lawrence Livermore National Laboratory (LLNL))</w:t>
      </w:r>
    </w:p>
    <w:p w14:paraId="2FCD7368" w14:textId="4C18092F" w:rsidR="00F0228C" w:rsidRPr="005B7441" w:rsidRDefault="00F0228C" w:rsidP="00F0228C">
      <w:pPr>
        <w:pStyle w:val="NormalWeb"/>
        <w:spacing w:before="0" w:beforeAutospacing="0" w:after="120" w:afterAutospacing="0"/>
        <w:jc w:val="both"/>
        <w:rPr>
          <w:rFonts w:ascii="Arial" w:hAnsi="Arial" w:cs="Arial"/>
          <w:i/>
          <w:sz w:val="20"/>
          <w:szCs w:val="20"/>
        </w:rPr>
      </w:pPr>
      <w:r w:rsidRPr="005B7441">
        <w:rPr>
          <w:rFonts w:ascii="Arial" w:hAnsi="Arial" w:cs="Arial"/>
          <w:i/>
          <w:color w:val="2F5496" w:themeColor="accent5" w:themeShade="BF"/>
          <w:sz w:val="20"/>
          <w:szCs w:val="20"/>
        </w:rPr>
        <w:t xml:space="preserve">The Red Side: S&amp;T Threat Analysis for Strategic Warning </w:t>
      </w:r>
    </w:p>
    <w:p w14:paraId="16694F71" w14:textId="2BF9F8E0" w:rsidR="00F0228C" w:rsidRPr="00F0228C" w:rsidRDefault="00F0228C" w:rsidP="005B7441">
      <w:pPr>
        <w:pStyle w:val="Heading3"/>
        <w:numPr>
          <w:ilvl w:val="0"/>
          <w:numId w:val="34"/>
        </w:numPr>
        <w:jc w:val="both"/>
        <w:rPr>
          <w:rFonts w:eastAsia="Arial Unicode MS"/>
          <w:b w:val="0"/>
        </w:rPr>
      </w:pPr>
      <w:r w:rsidRPr="00F0228C">
        <w:rPr>
          <w:rFonts w:eastAsia="Times New Roman"/>
          <w:b w:val="0"/>
        </w:rPr>
        <w:t>Dr. James Giordano (Georgetown University)</w:t>
      </w:r>
    </w:p>
    <w:p w14:paraId="611AB93B" w14:textId="0023DE24" w:rsidR="00F0228C" w:rsidRDefault="00F0228C" w:rsidP="00F0228C">
      <w:pPr>
        <w:pStyle w:val="Heading3"/>
        <w:numPr>
          <w:ilvl w:val="1"/>
          <w:numId w:val="34"/>
        </w:numPr>
        <w:spacing w:after="120"/>
        <w:jc w:val="both"/>
        <w:rPr>
          <w:rFonts w:eastAsia="Times New Roman"/>
        </w:rPr>
      </w:pPr>
      <w:r w:rsidRPr="00F0228C">
        <w:rPr>
          <w:rFonts w:eastAsia="Times New Roman"/>
        </w:rPr>
        <w:t>Biotechnology, Commercial Veiling, and implications for Strategic Latency: The Exemplar of Neuroscience and Neurotechnology Research and Development in China</w:t>
      </w:r>
    </w:p>
    <w:p w14:paraId="7F5BFB94" w14:textId="57070582" w:rsidR="00BA7AFC" w:rsidRPr="00BA7AFC" w:rsidRDefault="00BA7AFC" w:rsidP="00BA7AFC">
      <w:pPr>
        <w:pStyle w:val="ListParagraph"/>
        <w:numPr>
          <w:ilvl w:val="0"/>
          <w:numId w:val="34"/>
        </w:numPr>
        <w:rPr>
          <w:rFonts w:ascii="Arial" w:hAnsi="Arial" w:cs="Arial"/>
          <w:sz w:val="20"/>
          <w:szCs w:val="20"/>
        </w:rPr>
      </w:pPr>
      <w:r w:rsidRPr="00BA7AFC">
        <w:rPr>
          <w:rFonts w:ascii="Arial" w:hAnsi="Arial" w:cs="Arial"/>
          <w:sz w:val="20"/>
          <w:szCs w:val="20"/>
        </w:rPr>
        <w:t>Mr. Wes Spain (LLNL)</w:t>
      </w:r>
    </w:p>
    <w:p w14:paraId="7C8456CD" w14:textId="49D8728D" w:rsidR="00BA7AFC" w:rsidRPr="00BA7AFC" w:rsidRDefault="00BA7AFC" w:rsidP="00BA7AFC">
      <w:pPr>
        <w:pStyle w:val="ListParagraph"/>
        <w:numPr>
          <w:ilvl w:val="1"/>
          <w:numId w:val="34"/>
        </w:numPr>
        <w:spacing w:after="120"/>
        <w:rPr>
          <w:rFonts w:ascii="Arial" w:hAnsi="Arial" w:cs="Arial"/>
          <w:b/>
          <w:sz w:val="20"/>
          <w:szCs w:val="20"/>
        </w:rPr>
      </w:pPr>
      <w:r w:rsidRPr="00BA7AFC">
        <w:rPr>
          <w:rFonts w:ascii="Arial" w:eastAsia="Times New Roman" w:hAnsi="Arial" w:cs="Arial"/>
          <w:b/>
          <w:sz w:val="20"/>
          <w:szCs w:val="20"/>
        </w:rPr>
        <w:t>Curious incidents: Dogs That Haven’t Barked</w:t>
      </w:r>
    </w:p>
    <w:p w14:paraId="5F87A519" w14:textId="77777777" w:rsidR="00F0228C" w:rsidRPr="00F0228C" w:rsidRDefault="00F0228C" w:rsidP="005B7441">
      <w:pPr>
        <w:pStyle w:val="Heading3"/>
        <w:numPr>
          <w:ilvl w:val="0"/>
          <w:numId w:val="34"/>
        </w:numPr>
        <w:jc w:val="both"/>
        <w:rPr>
          <w:rFonts w:eastAsia="Arial Unicode MS"/>
          <w:b w:val="0"/>
        </w:rPr>
      </w:pPr>
      <w:r w:rsidRPr="00F0228C">
        <w:rPr>
          <w:rFonts w:eastAsia="Times New Roman"/>
          <w:b w:val="0"/>
        </w:rPr>
        <w:t>Dr. James Canton (Institute for Global Futures)</w:t>
      </w:r>
    </w:p>
    <w:p w14:paraId="272908BB" w14:textId="0C32B7D0" w:rsidR="00F0228C" w:rsidRPr="00F0228C" w:rsidRDefault="00F0228C" w:rsidP="00F0228C">
      <w:pPr>
        <w:pStyle w:val="Heading3"/>
        <w:numPr>
          <w:ilvl w:val="1"/>
          <w:numId w:val="34"/>
        </w:numPr>
        <w:spacing w:after="120"/>
        <w:jc w:val="both"/>
        <w:rPr>
          <w:rFonts w:eastAsia="Arial Unicode MS"/>
          <w:b w:val="0"/>
        </w:rPr>
      </w:pPr>
      <w:r w:rsidRPr="00F0228C">
        <w:rPr>
          <w:rFonts w:eastAsia="Times New Roman"/>
        </w:rPr>
        <w:t>Emerging Trends in Big Data and Artificial intelligence: Directions for the intelligence Community</w:t>
      </w:r>
    </w:p>
    <w:p w14:paraId="1FB689E4" w14:textId="17B5FA63" w:rsidR="00F0228C" w:rsidRPr="00F0228C" w:rsidRDefault="005F6724" w:rsidP="005B7441">
      <w:pPr>
        <w:pStyle w:val="Heading3"/>
        <w:numPr>
          <w:ilvl w:val="0"/>
          <w:numId w:val="34"/>
        </w:numPr>
        <w:jc w:val="both"/>
        <w:rPr>
          <w:rFonts w:eastAsia="Arial Unicode MS"/>
          <w:b w:val="0"/>
        </w:rPr>
      </w:pPr>
      <w:r>
        <w:rPr>
          <w:rFonts w:eastAsia="Times New Roman"/>
          <w:b w:val="0"/>
        </w:rPr>
        <w:t xml:space="preserve">Lt Col </w:t>
      </w:r>
      <w:r w:rsidR="00F0228C" w:rsidRPr="00F0228C">
        <w:rPr>
          <w:rFonts w:eastAsia="Times New Roman"/>
          <w:b w:val="0"/>
        </w:rPr>
        <w:t>Jennifer Snow (USSOCOM J5 Donovan Group)</w:t>
      </w:r>
    </w:p>
    <w:p w14:paraId="02696763" w14:textId="5FB006EF" w:rsidR="00F0228C" w:rsidRPr="00F0228C" w:rsidRDefault="00F0228C" w:rsidP="00F0228C">
      <w:pPr>
        <w:pStyle w:val="Heading3"/>
        <w:numPr>
          <w:ilvl w:val="1"/>
          <w:numId w:val="34"/>
        </w:numPr>
        <w:spacing w:after="120"/>
        <w:jc w:val="both"/>
      </w:pPr>
      <w:r w:rsidRPr="00F0228C">
        <w:t>3D Printing: Acknowledging the Dark Side and Why Speaking Openly About Technology Threat Vectors is the Right Answer</w:t>
      </w:r>
    </w:p>
    <w:p w14:paraId="43457E4E" w14:textId="22C480F5" w:rsidR="00F0228C" w:rsidRPr="008828F3" w:rsidRDefault="00F0228C" w:rsidP="008828F3">
      <w:pPr>
        <w:pStyle w:val="NormalWeb"/>
        <w:spacing w:before="0" w:beforeAutospacing="0" w:after="120" w:afterAutospacing="0"/>
        <w:jc w:val="both"/>
        <w:rPr>
          <w:rFonts w:ascii="Arial" w:hAnsi="Arial" w:cs="Arial"/>
          <w:i/>
          <w:color w:val="2F5496" w:themeColor="accent5" w:themeShade="BF"/>
          <w:sz w:val="20"/>
          <w:szCs w:val="20"/>
        </w:rPr>
      </w:pPr>
      <w:r w:rsidRPr="005B7441">
        <w:rPr>
          <w:rFonts w:ascii="Arial" w:hAnsi="Arial" w:cs="Arial"/>
          <w:i/>
          <w:color w:val="2F5496" w:themeColor="accent5" w:themeShade="BF"/>
          <w:sz w:val="20"/>
          <w:szCs w:val="20"/>
        </w:rPr>
        <w:t xml:space="preserve">The White Side: Latent Technology Trends and Timelines </w:t>
      </w:r>
    </w:p>
    <w:p w14:paraId="76F0B3D6" w14:textId="0B8D0B2C" w:rsidR="00F0228C" w:rsidRPr="00F0228C" w:rsidRDefault="00F0228C" w:rsidP="005B7441">
      <w:pPr>
        <w:pStyle w:val="Heading3"/>
        <w:numPr>
          <w:ilvl w:val="0"/>
          <w:numId w:val="34"/>
        </w:numPr>
        <w:jc w:val="both"/>
        <w:rPr>
          <w:rFonts w:eastAsia="Arial Unicode MS"/>
          <w:b w:val="0"/>
        </w:rPr>
      </w:pPr>
      <w:r w:rsidRPr="00F0228C">
        <w:rPr>
          <w:rFonts w:eastAsia="Times New Roman"/>
          <w:b w:val="0"/>
        </w:rPr>
        <w:t>Dr. Zachary Davis (Lawrence Livermore National Laboratory (LLNL))</w:t>
      </w:r>
    </w:p>
    <w:p w14:paraId="25011738" w14:textId="579D668A" w:rsidR="00F0228C" w:rsidRPr="00F0228C" w:rsidRDefault="00F0228C" w:rsidP="00F0228C">
      <w:pPr>
        <w:pStyle w:val="Heading3"/>
        <w:numPr>
          <w:ilvl w:val="1"/>
          <w:numId w:val="34"/>
        </w:numPr>
        <w:spacing w:after="120"/>
        <w:jc w:val="both"/>
        <w:rPr>
          <w:rFonts w:eastAsia="Arial Unicode MS"/>
          <w:b w:val="0"/>
        </w:rPr>
      </w:pPr>
      <w:r w:rsidRPr="00F0228C">
        <w:t>Terrorist Tech: How Will Emerging Technologies Be Used by Terrorists to Achieve Strategic Effects?</w:t>
      </w:r>
    </w:p>
    <w:p w14:paraId="5A7E66B1" w14:textId="552EF4CE" w:rsidR="00F0228C" w:rsidRPr="005B7441" w:rsidRDefault="00F0228C" w:rsidP="00F0228C">
      <w:pPr>
        <w:pStyle w:val="NormalWeb"/>
        <w:spacing w:before="0" w:beforeAutospacing="0" w:after="120" w:afterAutospacing="0"/>
        <w:jc w:val="both"/>
        <w:rPr>
          <w:rFonts w:ascii="Arial" w:hAnsi="Arial" w:cs="Arial"/>
          <w:i/>
          <w:color w:val="2F5496" w:themeColor="accent5" w:themeShade="BF"/>
          <w:sz w:val="20"/>
          <w:szCs w:val="20"/>
        </w:rPr>
      </w:pPr>
      <w:r w:rsidRPr="005B7441">
        <w:rPr>
          <w:rFonts w:ascii="Arial" w:hAnsi="Arial" w:cs="Arial"/>
          <w:i/>
          <w:color w:val="2F5496" w:themeColor="accent5" w:themeShade="BF"/>
          <w:sz w:val="20"/>
          <w:szCs w:val="20"/>
        </w:rPr>
        <w:t xml:space="preserve">The Blue Side: Technology Innovation and National Security Applications </w:t>
      </w:r>
    </w:p>
    <w:p w14:paraId="0B734C3D" w14:textId="77777777" w:rsidR="00F0228C" w:rsidRPr="00F0228C" w:rsidRDefault="00F0228C" w:rsidP="005B7441">
      <w:pPr>
        <w:pStyle w:val="Heading3"/>
        <w:numPr>
          <w:ilvl w:val="0"/>
          <w:numId w:val="34"/>
        </w:numPr>
        <w:jc w:val="both"/>
        <w:rPr>
          <w:rFonts w:eastAsia="Times New Roman"/>
          <w:b w:val="0"/>
        </w:rPr>
      </w:pPr>
      <w:r w:rsidRPr="00F0228C">
        <w:rPr>
          <w:rFonts w:eastAsia="Times New Roman"/>
          <w:b w:val="0"/>
        </w:rPr>
        <w:t xml:space="preserve">Dr. Frank </w:t>
      </w:r>
      <w:proofErr w:type="spellStart"/>
      <w:r w:rsidRPr="00F0228C">
        <w:rPr>
          <w:rFonts w:eastAsia="Times New Roman"/>
          <w:b w:val="0"/>
        </w:rPr>
        <w:t>Gac</w:t>
      </w:r>
      <w:proofErr w:type="spellEnd"/>
      <w:r w:rsidRPr="00F0228C">
        <w:rPr>
          <w:rFonts w:eastAsia="Times New Roman"/>
          <w:b w:val="0"/>
        </w:rPr>
        <w:t> (LLNL)</w:t>
      </w:r>
    </w:p>
    <w:p w14:paraId="5853D08E" w14:textId="63307EE0" w:rsidR="009E1004" w:rsidRPr="009E1004" w:rsidRDefault="00F0228C" w:rsidP="009E1004">
      <w:pPr>
        <w:pStyle w:val="Heading3"/>
        <w:numPr>
          <w:ilvl w:val="1"/>
          <w:numId w:val="34"/>
        </w:numPr>
        <w:spacing w:after="120"/>
        <w:jc w:val="both"/>
      </w:pPr>
      <w:r w:rsidRPr="00F0228C">
        <w:t>What Works? Public–Private Partnerships for Development of National Security Technology</w:t>
      </w:r>
    </w:p>
    <w:p w14:paraId="48ED8DA7" w14:textId="364D6079" w:rsidR="00F0228C" w:rsidRPr="005B7441" w:rsidRDefault="00F0228C" w:rsidP="005B7441">
      <w:pPr>
        <w:pStyle w:val="Heading3"/>
        <w:numPr>
          <w:ilvl w:val="0"/>
          <w:numId w:val="34"/>
        </w:numPr>
        <w:jc w:val="both"/>
        <w:rPr>
          <w:rFonts w:eastAsia="Times New Roman"/>
          <w:b w:val="0"/>
        </w:rPr>
      </w:pPr>
      <w:r w:rsidRPr="005B7441">
        <w:rPr>
          <w:rFonts w:eastAsia="Times New Roman"/>
          <w:b w:val="0"/>
        </w:rPr>
        <w:t>Dr. Zachary Davis (Lawrence Livermore National Laboratory (LLNL))</w:t>
      </w:r>
    </w:p>
    <w:p w14:paraId="43C84DDF" w14:textId="67940E71" w:rsidR="00F0228C" w:rsidRDefault="00F0228C" w:rsidP="00F0228C">
      <w:pPr>
        <w:pStyle w:val="Heading3"/>
        <w:numPr>
          <w:ilvl w:val="1"/>
          <w:numId w:val="34"/>
        </w:numPr>
        <w:spacing w:after="120"/>
        <w:jc w:val="both"/>
      </w:pPr>
      <w:r w:rsidRPr="00F0228C">
        <w:t>Closing Thoughts: Humanity, Machines and Power</w:t>
      </w:r>
    </w:p>
    <w:p w14:paraId="35FB0448" w14:textId="79E001F7" w:rsidR="008828F3" w:rsidRDefault="008828F3" w:rsidP="008828F3"/>
    <w:p w14:paraId="21B84955" w14:textId="35E20B3C" w:rsidR="008828F3" w:rsidRDefault="008828F3" w:rsidP="008828F3"/>
    <w:p w14:paraId="3BD5CFF8" w14:textId="14982866" w:rsidR="008828F3" w:rsidRDefault="008828F3" w:rsidP="008828F3"/>
    <w:p w14:paraId="2C529996" w14:textId="77DAE2BC" w:rsidR="008828F3" w:rsidRDefault="008828F3" w:rsidP="008828F3"/>
    <w:p w14:paraId="23393EEF" w14:textId="66301B62" w:rsidR="008828F3" w:rsidRDefault="008828F3" w:rsidP="008828F3"/>
    <w:p w14:paraId="5E976028" w14:textId="77777777" w:rsidR="008828F3" w:rsidRPr="008828F3" w:rsidRDefault="008828F3" w:rsidP="008828F3"/>
    <w:p w14:paraId="7ACDEC00" w14:textId="295ED697" w:rsidR="005E534E" w:rsidRPr="0065253E" w:rsidRDefault="00F9406D" w:rsidP="0065253E">
      <w:pPr>
        <w:pStyle w:val="Heading1"/>
        <w:jc w:val="center"/>
      </w:pPr>
      <w:r w:rsidRPr="00F9406D">
        <w:lastRenderedPageBreak/>
        <w:t>Speaker Biographies</w:t>
      </w:r>
    </w:p>
    <w:p w14:paraId="6193F89C" w14:textId="3986B199" w:rsidR="001B41D7" w:rsidRDefault="001B41D7" w:rsidP="001B41D7"/>
    <w:p w14:paraId="2A7A6A4E" w14:textId="2CE1A847" w:rsidR="005B7441" w:rsidRPr="005B7441" w:rsidRDefault="005B7441" w:rsidP="005B7441">
      <w:pPr>
        <w:pStyle w:val="Heading3"/>
        <w:ind w:left="0"/>
      </w:pPr>
      <w:r w:rsidRPr="005B7441">
        <w:t xml:space="preserve">James Canton </w:t>
      </w:r>
    </w:p>
    <w:p w14:paraId="354CEA4F" w14:textId="77777777" w:rsidR="005B7441" w:rsidRPr="005B7441" w:rsidRDefault="005B7441" w:rsidP="005B7441">
      <w:pPr>
        <w:pStyle w:val="NormalWeb"/>
        <w:jc w:val="both"/>
        <w:rPr>
          <w:rFonts w:ascii="Arial" w:hAnsi="Arial" w:cs="Arial"/>
          <w:sz w:val="20"/>
          <w:szCs w:val="20"/>
        </w:rPr>
      </w:pPr>
      <w:r w:rsidRPr="005B7441">
        <w:rPr>
          <w:rFonts w:ascii="Arial" w:hAnsi="Arial" w:cs="Arial"/>
          <w:sz w:val="20"/>
          <w:szCs w:val="20"/>
        </w:rPr>
        <w:t xml:space="preserve">Dr. James Canton is a renowned global futurist, social scientist, keynote presenter, author, and visionary business advisor. He is the author of </w:t>
      </w:r>
      <w:r w:rsidRPr="005B7441">
        <w:rPr>
          <w:rFonts w:ascii="Arial" w:hAnsi="Arial" w:cs="Arial"/>
          <w:i/>
          <w:iCs/>
          <w:sz w:val="20"/>
          <w:szCs w:val="20"/>
        </w:rPr>
        <w:t>The Extreme Future: The Top Trends That Will Reshape the World in the 21st Century</w:t>
      </w:r>
      <w:r w:rsidRPr="005B7441">
        <w:rPr>
          <w:rFonts w:ascii="Arial" w:hAnsi="Arial" w:cs="Arial"/>
          <w:sz w:val="20"/>
          <w:szCs w:val="20"/>
        </w:rPr>
        <w:t xml:space="preserve">, Dutton 2006, and </w:t>
      </w:r>
      <w:proofErr w:type="spellStart"/>
      <w:r w:rsidRPr="005B7441">
        <w:rPr>
          <w:rFonts w:ascii="Arial" w:hAnsi="Arial" w:cs="Arial"/>
          <w:i/>
          <w:iCs/>
          <w:sz w:val="20"/>
          <w:szCs w:val="20"/>
        </w:rPr>
        <w:t>Technofutures</w:t>
      </w:r>
      <w:proofErr w:type="spellEnd"/>
      <w:r w:rsidRPr="005B7441">
        <w:rPr>
          <w:rFonts w:ascii="Arial" w:hAnsi="Arial" w:cs="Arial"/>
          <w:i/>
          <w:iCs/>
          <w:sz w:val="20"/>
          <w:szCs w:val="20"/>
        </w:rPr>
        <w:t>: How Leading- Edge Innovations Will Transform Business in the 21st Century</w:t>
      </w:r>
      <w:r w:rsidRPr="005B7441">
        <w:rPr>
          <w:rFonts w:ascii="Arial" w:hAnsi="Arial" w:cs="Arial"/>
          <w:sz w:val="20"/>
          <w:szCs w:val="20"/>
        </w:rPr>
        <w:t xml:space="preserve">, Next Millennium Press, 2004. </w:t>
      </w:r>
    </w:p>
    <w:p w14:paraId="62C5A679" w14:textId="2D7C7DFA" w:rsidR="005B7441" w:rsidRPr="005B7441" w:rsidRDefault="005B7441" w:rsidP="005B7441">
      <w:pPr>
        <w:pStyle w:val="NormalWeb"/>
        <w:jc w:val="both"/>
        <w:rPr>
          <w:rFonts w:ascii="Arial" w:hAnsi="Arial" w:cs="Arial"/>
          <w:sz w:val="20"/>
          <w:szCs w:val="20"/>
        </w:rPr>
      </w:pPr>
      <w:r w:rsidRPr="005B7441">
        <w:rPr>
          <w:rFonts w:ascii="Arial" w:hAnsi="Arial" w:cs="Arial"/>
          <w:sz w:val="20"/>
          <w:szCs w:val="20"/>
        </w:rPr>
        <w:t xml:space="preserve">Dr. Canton is CEO and Chairman of the Institute for Global Futures, a leading think tank he founded in 1990 that advises business and government on future trends. He advises the Global Fortune 1000 on trends in innovation, financial services, health care, population, life sciences, energy, security, workforce, climate change, and globalization. From a broad range of industries, clients </w:t>
      </w:r>
      <w:proofErr w:type="gramStart"/>
      <w:r w:rsidR="00EA2725" w:rsidRPr="005B7441">
        <w:rPr>
          <w:rFonts w:ascii="Arial" w:hAnsi="Arial" w:cs="Arial"/>
          <w:sz w:val="20"/>
          <w:szCs w:val="20"/>
        </w:rPr>
        <w:t>include</w:t>
      </w:r>
      <w:r w:rsidR="00EA2725">
        <w:rPr>
          <w:rFonts w:ascii="Arial" w:hAnsi="Arial" w:cs="Arial"/>
          <w:sz w:val="20"/>
          <w:szCs w:val="20"/>
        </w:rPr>
        <w:t>:</w:t>
      </w:r>
      <w:proofErr w:type="gramEnd"/>
      <w:r w:rsidRPr="005B7441">
        <w:rPr>
          <w:rFonts w:ascii="Arial" w:hAnsi="Arial" w:cs="Arial"/>
          <w:sz w:val="20"/>
          <w:szCs w:val="20"/>
        </w:rPr>
        <w:t xml:space="preserve"> IBM, BP, Intel, Philips, General Electric, Hewlett Packard, Boeing, FedEx, and Proctor &amp; Gamble. He is a Senior Fellow at the Center for Research in Innovation at Northwestern’s Kellogg School of Management and on the advisory board of the Corporate Eco Forum. He has advised three White House Administrations, the National Science Foundation, and MIT’s Media Lab, Europe. </w:t>
      </w:r>
    </w:p>
    <w:p w14:paraId="53905EA0" w14:textId="08AE1B37" w:rsidR="005B7441" w:rsidRDefault="005B7441" w:rsidP="005B7441">
      <w:pPr>
        <w:pStyle w:val="NormalWeb"/>
        <w:jc w:val="both"/>
        <w:rPr>
          <w:rFonts w:ascii="Arial" w:hAnsi="Arial" w:cs="Arial"/>
          <w:sz w:val="20"/>
          <w:szCs w:val="20"/>
        </w:rPr>
      </w:pPr>
      <w:r w:rsidRPr="005B7441">
        <w:rPr>
          <w:rFonts w:ascii="Arial" w:hAnsi="Arial" w:cs="Arial"/>
          <w:sz w:val="20"/>
          <w:szCs w:val="20"/>
        </w:rPr>
        <w:t xml:space="preserve">A frequent guest of the media, Dr. Canton is a commentator on CNN. He was named “the Digital Guru” by CNN and “Dr. Future” by Yahoo. Dr. Canton’s media coverage has included CNBC, Fox, PBS, ABC, </w:t>
      </w:r>
      <w:r w:rsidRPr="005B7441">
        <w:rPr>
          <w:rFonts w:ascii="Arial" w:hAnsi="Arial" w:cs="Arial"/>
          <w:i/>
          <w:iCs/>
          <w:sz w:val="20"/>
          <w:szCs w:val="20"/>
        </w:rPr>
        <w:t>Fortune, The Wall Street Journal, The Economist, Bloomberg Report, The New York Times, US News and World Report, CEO</w:t>
      </w:r>
      <w:r w:rsidRPr="005B7441">
        <w:rPr>
          <w:rFonts w:ascii="Arial" w:hAnsi="Arial" w:cs="Arial"/>
          <w:sz w:val="20"/>
          <w:szCs w:val="20"/>
        </w:rPr>
        <w:t xml:space="preserve">, and </w:t>
      </w:r>
      <w:r w:rsidRPr="005B7441">
        <w:rPr>
          <w:rFonts w:ascii="Arial" w:hAnsi="Arial" w:cs="Arial"/>
          <w:i/>
          <w:iCs/>
          <w:sz w:val="20"/>
          <w:szCs w:val="20"/>
        </w:rPr>
        <w:t xml:space="preserve">CIO </w:t>
      </w:r>
      <w:r w:rsidRPr="005B7441">
        <w:rPr>
          <w:rFonts w:ascii="Arial" w:hAnsi="Arial" w:cs="Arial"/>
          <w:sz w:val="20"/>
          <w:szCs w:val="20"/>
        </w:rPr>
        <w:t xml:space="preserve">and </w:t>
      </w:r>
      <w:r w:rsidRPr="005B7441">
        <w:rPr>
          <w:rFonts w:ascii="Arial" w:hAnsi="Arial" w:cs="Arial"/>
          <w:i/>
          <w:iCs/>
          <w:sz w:val="20"/>
          <w:szCs w:val="20"/>
        </w:rPr>
        <w:t xml:space="preserve">CFO </w:t>
      </w:r>
      <w:r w:rsidRPr="005B7441">
        <w:rPr>
          <w:rFonts w:ascii="Arial" w:hAnsi="Arial" w:cs="Arial"/>
          <w:sz w:val="20"/>
          <w:szCs w:val="20"/>
        </w:rPr>
        <w:t xml:space="preserve">Magazines. His Global Futurist blog is followed by a world-wide audience. Dr. Canton serves as co-chairman of the Futures and Forecasting Track at Singularity University, which is educating a new generation of leaders to use advanced technologies to transform the planet for the better. </w:t>
      </w:r>
    </w:p>
    <w:p w14:paraId="75BF8A6D" w14:textId="77777777" w:rsidR="005B7441" w:rsidRDefault="005B7441" w:rsidP="005B7441">
      <w:pPr>
        <w:pStyle w:val="Heading2"/>
        <w:ind w:left="0"/>
        <w:jc w:val="both"/>
        <w:rPr>
          <w:sz w:val="20"/>
          <w:szCs w:val="20"/>
        </w:rPr>
      </w:pPr>
    </w:p>
    <w:p w14:paraId="5091F7C3" w14:textId="71299162" w:rsidR="005B7441" w:rsidRPr="005B7441" w:rsidRDefault="005B7441" w:rsidP="005B7441">
      <w:pPr>
        <w:pStyle w:val="NormalWeb"/>
        <w:jc w:val="both"/>
        <w:rPr>
          <w:rFonts w:ascii="Arial" w:hAnsi="Arial" w:cs="Arial"/>
          <w:sz w:val="20"/>
          <w:szCs w:val="20"/>
        </w:rPr>
      </w:pPr>
      <w:r w:rsidRPr="005B7441">
        <w:rPr>
          <w:rFonts w:ascii="Arial" w:hAnsi="Arial" w:cs="Arial"/>
          <w:b/>
          <w:sz w:val="20"/>
          <w:szCs w:val="20"/>
        </w:rPr>
        <w:t xml:space="preserve">Zachary S. Davis </w:t>
      </w:r>
    </w:p>
    <w:p w14:paraId="0ADAD985" w14:textId="77777777" w:rsidR="005B7441" w:rsidRPr="005B7441" w:rsidRDefault="005B7441" w:rsidP="005B7441">
      <w:pPr>
        <w:pStyle w:val="NormalWeb"/>
        <w:jc w:val="both"/>
        <w:rPr>
          <w:rFonts w:ascii="Arial" w:hAnsi="Arial" w:cs="Arial"/>
          <w:sz w:val="20"/>
          <w:szCs w:val="20"/>
        </w:rPr>
      </w:pPr>
      <w:r w:rsidRPr="005B7441">
        <w:rPr>
          <w:rFonts w:ascii="Arial" w:hAnsi="Arial" w:cs="Arial"/>
          <w:sz w:val="20"/>
          <w:szCs w:val="20"/>
        </w:rPr>
        <w:t xml:space="preserve">Dr. Zachary Davis is Senior Fellow at the Center for Global Security Research at Lawrence Livermore National Laboratory and a Research Professor at the Naval Postgraduate School in Monterey, California where he teaches courses on counterproliferation. He has broad experience in intelligence and national security policy and has held senior positions in the executive and legislative branches of the U.S. government. His regional focus is South Asia. </w:t>
      </w:r>
    </w:p>
    <w:p w14:paraId="08D78974" w14:textId="77777777" w:rsidR="005B7441" w:rsidRPr="005B7441" w:rsidRDefault="005B7441" w:rsidP="005B7441">
      <w:pPr>
        <w:pStyle w:val="NormalWeb"/>
        <w:jc w:val="both"/>
        <w:rPr>
          <w:rFonts w:ascii="Arial" w:hAnsi="Arial" w:cs="Arial"/>
          <w:sz w:val="20"/>
          <w:szCs w:val="20"/>
        </w:rPr>
      </w:pPr>
      <w:r w:rsidRPr="005B7441">
        <w:rPr>
          <w:rFonts w:ascii="Arial" w:hAnsi="Arial" w:cs="Arial"/>
          <w:sz w:val="20"/>
          <w:szCs w:val="20"/>
        </w:rPr>
        <w:t xml:space="preserve">Davis began his career at the Congressional Research Service at the Library of Congress and has served in the State Department, the Arms Control and Disarmament Agency, Congressional committee staffs, and the National Security Council. In 2006–2007, he was Senior Advisor at the National Counter Proliferation Center, in the office of the Director of National Intelligence. He is the author of numerous government studies and reports on technical and regional proliferation issues. He currently leads a project on the national security implications of emerging and advanced technologies at LLNL and supports US Special Operations Command on the development of counterproliferation education programs. </w:t>
      </w:r>
    </w:p>
    <w:p w14:paraId="712DE394" w14:textId="31704E69" w:rsidR="005B7441" w:rsidRDefault="005B7441" w:rsidP="005B7441">
      <w:pPr>
        <w:pStyle w:val="NormalWeb"/>
        <w:jc w:val="both"/>
        <w:rPr>
          <w:rFonts w:ascii="Arial" w:hAnsi="Arial" w:cs="Arial"/>
          <w:sz w:val="20"/>
          <w:szCs w:val="20"/>
        </w:rPr>
      </w:pPr>
      <w:r w:rsidRPr="005B7441">
        <w:rPr>
          <w:rFonts w:ascii="Arial" w:hAnsi="Arial" w:cs="Arial"/>
          <w:sz w:val="20"/>
          <w:szCs w:val="20"/>
        </w:rPr>
        <w:t xml:space="preserve">Davis’s scholarly publications include articles in </w:t>
      </w:r>
      <w:r w:rsidRPr="005B7441">
        <w:rPr>
          <w:rFonts w:ascii="Arial" w:hAnsi="Arial" w:cs="Arial"/>
          <w:i/>
          <w:iCs/>
          <w:sz w:val="20"/>
          <w:szCs w:val="20"/>
        </w:rPr>
        <w:t>Orbis, Asian Survey, Arms Control Today, Security Studies, The American Interest</w:t>
      </w:r>
      <w:r w:rsidRPr="005B7441">
        <w:rPr>
          <w:rFonts w:ascii="Arial" w:hAnsi="Arial" w:cs="Arial"/>
          <w:sz w:val="20"/>
          <w:szCs w:val="20"/>
        </w:rPr>
        <w:t xml:space="preserve">, and chapters in numerous edited volumes. He was editor of the widely read 1993 book </w:t>
      </w:r>
      <w:r w:rsidRPr="005B7441">
        <w:rPr>
          <w:rFonts w:ascii="Arial" w:hAnsi="Arial" w:cs="Arial"/>
          <w:i/>
          <w:iCs/>
          <w:sz w:val="20"/>
          <w:szCs w:val="20"/>
        </w:rPr>
        <w:t>The Proliferation Puzzle: Why States Proliferate and What Results</w:t>
      </w:r>
      <w:r w:rsidRPr="005B7441">
        <w:rPr>
          <w:rFonts w:ascii="Arial" w:hAnsi="Arial" w:cs="Arial"/>
          <w:sz w:val="20"/>
          <w:szCs w:val="20"/>
        </w:rPr>
        <w:t xml:space="preserve">. His edited book on the 2002 South Asia crisis was published by Palgrave Macmillan in 2014. His new book, </w:t>
      </w:r>
      <w:r w:rsidRPr="005B7441">
        <w:rPr>
          <w:rFonts w:ascii="Arial" w:hAnsi="Arial" w:cs="Arial"/>
          <w:i/>
          <w:iCs/>
          <w:sz w:val="20"/>
          <w:szCs w:val="20"/>
        </w:rPr>
        <w:t>Strategic Latency: Red, White and Blue</w:t>
      </w:r>
      <w:r w:rsidRPr="005B7441">
        <w:rPr>
          <w:rFonts w:ascii="Arial" w:hAnsi="Arial" w:cs="Arial"/>
          <w:sz w:val="20"/>
          <w:szCs w:val="20"/>
        </w:rPr>
        <w:t xml:space="preserve">, will be published this year. Davis holds a doctorate and a </w:t>
      </w:r>
      <w:r w:rsidR="00EA2725" w:rsidRPr="005B7441">
        <w:rPr>
          <w:rFonts w:ascii="Arial" w:hAnsi="Arial" w:cs="Arial"/>
          <w:sz w:val="20"/>
          <w:szCs w:val="20"/>
        </w:rPr>
        <w:t>master’s degree in international</w:t>
      </w:r>
      <w:r w:rsidRPr="005B7441">
        <w:rPr>
          <w:rFonts w:ascii="Arial" w:hAnsi="Arial" w:cs="Arial"/>
          <w:sz w:val="20"/>
          <w:szCs w:val="20"/>
        </w:rPr>
        <w:t xml:space="preserve"> relations from the University of Virginia and earned his undergraduate degree from UC Santa Cruz. </w:t>
      </w:r>
    </w:p>
    <w:p w14:paraId="6770B4F8" w14:textId="77777777" w:rsidR="005B7441" w:rsidRDefault="005B7441" w:rsidP="005B7441">
      <w:pPr>
        <w:pStyle w:val="Heading3"/>
        <w:ind w:left="0"/>
      </w:pPr>
    </w:p>
    <w:p w14:paraId="34A6B009" w14:textId="098FA9C6" w:rsidR="005B7441" w:rsidRPr="005B7441" w:rsidRDefault="005B7441" w:rsidP="005B7441">
      <w:pPr>
        <w:pStyle w:val="Heading3"/>
        <w:ind w:left="0"/>
      </w:pPr>
      <w:r w:rsidRPr="005B7441">
        <w:t xml:space="preserve">Frank </w:t>
      </w:r>
      <w:proofErr w:type="spellStart"/>
      <w:r w:rsidRPr="005B7441">
        <w:t>Gac</w:t>
      </w:r>
      <w:proofErr w:type="spellEnd"/>
      <w:r w:rsidRPr="005B7441">
        <w:t xml:space="preserve"> </w:t>
      </w:r>
    </w:p>
    <w:p w14:paraId="79BC280D" w14:textId="236EEFC9" w:rsidR="005B7441" w:rsidRPr="005B7441" w:rsidRDefault="005B7441" w:rsidP="005B7441">
      <w:pPr>
        <w:pStyle w:val="NormalWeb"/>
        <w:jc w:val="both"/>
        <w:rPr>
          <w:rFonts w:ascii="Arial" w:hAnsi="Arial" w:cs="Arial"/>
          <w:sz w:val="20"/>
          <w:szCs w:val="20"/>
        </w:rPr>
      </w:pPr>
      <w:r w:rsidRPr="005B7441">
        <w:rPr>
          <w:rFonts w:ascii="Arial" w:hAnsi="Arial" w:cs="Arial"/>
          <w:sz w:val="20"/>
          <w:szCs w:val="20"/>
        </w:rPr>
        <w:t xml:space="preserve">Dr. Frank D. </w:t>
      </w:r>
      <w:proofErr w:type="spellStart"/>
      <w:r w:rsidRPr="005B7441">
        <w:rPr>
          <w:rFonts w:ascii="Arial" w:hAnsi="Arial" w:cs="Arial"/>
          <w:sz w:val="20"/>
          <w:szCs w:val="20"/>
        </w:rPr>
        <w:t>Gac</w:t>
      </w:r>
      <w:proofErr w:type="spellEnd"/>
      <w:r w:rsidRPr="005B7441">
        <w:rPr>
          <w:rFonts w:ascii="Arial" w:hAnsi="Arial" w:cs="Arial"/>
          <w:sz w:val="20"/>
          <w:szCs w:val="20"/>
        </w:rPr>
        <w:t xml:space="preserve"> retired in 2014, after an exciting and productive 38-year career with the Los Alamos National Laboratory. During that </w:t>
      </w:r>
      <w:r w:rsidR="00EA2725" w:rsidRPr="005B7441">
        <w:rPr>
          <w:rFonts w:ascii="Arial" w:hAnsi="Arial" w:cs="Arial"/>
          <w:sz w:val="20"/>
          <w:szCs w:val="20"/>
        </w:rPr>
        <w:t>time,</w:t>
      </w:r>
      <w:r w:rsidRPr="005B7441">
        <w:rPr>
          <w:rFonts w:ascii="Arial" w:hAnsi="Arial" w:cs="Arial"/>
          <w:sz w:val="20"/>
          <w:szCs w:val="20"/>
        </w:rPr>
        <w:t xml:space="preserve"> he served as an Executive Advisor to the Principal Associate Director for Global Security; led the Ceramic Science &amp; Technology and International Research, Analysis, and Technology Groups; and was on Intergovernmental Personal (IPA) assignments with the Central Intelligence Agency and the Office of the Director of National Intelligence. He is currently a Guest Scientist with Los Alamos and </w:t>
      </w:r>
    </w:p>
    <w:p w14:paraId="4259724F" w14:textId="77777777" w:rsidR="005B7441" w:rsidRPr="005B7441" w:rsidRDefault="005B7441" w:rsidP="005B7441">
      <w:pPr>
        <w:pStyle w:val="NormalWeb"/>
        <w:jc w:val="both"/>
        <w:rPr>
          <w:rFonts w:ascii="Arial" w:hAnsi="Arial" w:cs="Arial"/>
          <w:sz w:val="20"/>
          <w:szCs w:val="20"/>
        </w:rPr>
      </w:pPr>
      <w:r w:rsidRPr="005B7441">
        <w:rPr>
          <w:rFonts w:ascii="Arial" w:hAnsi="Arial" w:cs="Arial"/>
          <w:sz w:val="20"/>
          <w:szCs w:val="20"/>
        </w:rPr>
        <w:t xml:space="preserve">a Consultant to the Lawrence Livermore National Laboratory Center for Global Security Research. His B.S. and M.S. are in Ceramic Engineering from the University of Illinois and University of Missouri–Rolla, respectively, and his Ph.D. is in Materials Science &amp; Engineering from the University of Washington. </w:t>
      </w:r>
    </w:p>
    <w:p w14:paraId="234E550E" w14:textId="77777777" w:rsidR="005B7441" w:rsidRDefault="005B7441" w:rsidP="005B7441">
      <w:pPr>
        <w:pStyle w:val="Heading3"/>
        <w:ind w:left="0"/>
      </w:pPr>
    </w:p>
    <w:p w14:paraId="7C8316A3" w14:textId="69DB7618" w:rsidR="005B7441" w:rsidRPr="005B7441" w:rsidRDefault="005B7441" w:rsidP="005B7441">
      <w:pPr>
        <w:pStyle w:val="Heading3"/>
        <w:ind w:left="0"/>
      </w:pPr>
      <w:r w:rsidRPr="005B7441">
        <w:t xml:space="preserve">James Giordano </w:t>
      </w:r>
    </w:p>
    <w:p w14:paraId="07FD462E" w14:textId="77777777" w:rsidR="0034779D" w:rsidRPr="0034779D" w:rsidRDefault="0034779D" w:rsidP="0034779D">
      <w:pPr>
        <w:jc w:val="both"/>
        <w:rPr>
          <w:rFonts w:ascii="Arial" w:hAnsi="Arial" w:cs="Arial"/>
          <w:sz w:val="20"/>
          <w:szCs w:val="20"/>
        </w:rPr>
      </w:pPr>
      <w:r w:rsidRPr="0034779D">
        <w:rPr>
          <w:rFonts w:ascii="Arial" w:hAnsi="Arial" w:cs="Arial"/>
          <w:sz w:val="20"/>
          <w:szCs w:val="20"/>
        </w:rPr>
        <w:t xml:space="preserve">James Giordano, PhD, is Professor in the Departments of Neurology and Biochemistry, Chief of the </w:t>
      </w:r>
      <w:proofErr w:type="spellStart"/>
      <w:r w:rsidRPr="0034779D">
        <w:rPr>
          <w:rFonts w:ascii="Arial" w:hAnsi="Arial" w:cs="Arial"/>
          <w:sz w:val="20"/>
          <w:szCs w:val="20"/>
        </w:rPr>
        <w:t>Neuroethics</w:t>
      </w:r>
      <w:proofErr w:type="spellEnd"/>
      <w:r w:rsidRPr="0034779D">
        <w:rPr>
          <w:rFonts w:ascii="Arial" w:hAnsi="Arial" w:cs="Arial"/>
          <w:sz w:val="20"/>
          <w:szCs w:val="20"/>
        </w:rPr>
        <w:t xml:space="preserve"> Studies Program, Co-director of the O’Neill-Pellegrino Program in Brain Sciences and Global Law and Policy, and Assistant Director of the Brain Bank at Georgetown University Medical Center. As well, he is J5 Donovan Group Senior Fellow for Biowarfare </w:t>
      </w:r>
      <w:r w:rsidRPr="0034779D">
        <w:rPr>
          <w:rFonts w:ascii="Arial" w:hAnsi="Arial" w:cs="Arial"/>
          <w:sz w:val="20"/>
          <w:szCs w:val="20"/>
        </w:rPr>
        <w:lastRenderedPageBreak/>
        <w:t xml:space="preserve">and Biosecurity, at US Special Operations Command, (USSOCOM), and currently chairs the </w:t>
      </w:r>
      <w:proofErr w:type="spellStart"/>
      <w:r w:rsidRPr="0034779D">
        <w:rPr>
          <w:rFonts w:ascii="Arial" w:hAnsi="Arial" w:cs="Arial"/>
          <w:sz w:val="20"/>
          <w:szCs w:val="20"/>
        </w:rPr>
        <w:t>Neuroethics</w:t>
      </w:r>
      <w:proofErr w:type="spellEnd"/>
      <w:r w:rsidRPr="0034779D">
        <w:rPr>
          <w:rFonts w:ascii="Arial" w:hAnsi="Arial" w:cs="Arial"/>
          <w:sz w:val="20"/>
          <w:szCs w:val="20"/>
        </w:rPr>
        <w:t xml:space="preserve"> Subprogram of the IEEE Brain Project. He has served as Senior Science Advisory Fellow to the SMA Group of the Joint Staff of the Pentagon; as Research Fellow and Task Leader of the EU-Human Brain Project Sub-Program on Dual-Use Brain Science; as an appointed member of the Department of Health and Human Services Secretary’s Advisory Committee on Human Research Protections (SACHRP); and as senior appointed member of the </w:t>
      </w:r>
      <w:proofErr w:type="spellStart"/>
      <w:r w:rsidRPr="0034779D">
        <w:rPr>
          <w:rFonts w:ascii="Arial" w:hAnsi="Arial" w:cs="Arial"/>
          <w:sz w:val="20"/>
          <w:szCs w:val="20"/>
        </w:rPr>
        <w:t>Neuroethics</w:t>
      </w:r>
      <w:proofErr w:type="spellEnd"/>
      <w:r w:rsidRPr="0034779D">
        <w:rPr>
          <w:rFonts w:ascii="Arial" w:hAnsi="Arial" w:cs="Arial"/>
          <w:sz w:val="20"/>
          <w:szCs w:val="20"/>
        </w:rPr>
        <w:t xml:space="preserve">, Legal and Social Issues Advisory Panel of the Defense Advanced Research Projects Agency (DARPA). Prof. Giordano is Editor-in-Chief of the BMC international journal </w:t>
      </w:r>
      <w:r w:rsidRPr="0034779D">
        <w:rPr>
          <w:rFonts w:ascii="Arial" w:hAnsi="Arial" w:cs="Arial"/>
          <w:i/>
          <w:sz w:val="20"/>
          <w:szCs w:val="20"/>
        </w:rPr>
        <w:t>Philosophy, Ethics, and Humanities in Medicine</w:t>
      </w:r>
      <w:r w:rsidRPr="0034779D">
        <w:rPr>
          <w:rFonts w:ascii="Arial" w:hAnsi="Arial" w:cs="Arial"/>
          <w:sz w:val="20"/>
          <w:szCs w:val="20"/>
        </w:rPr>
        <w:t xml:space="preserve">; Associate Editor-in-Chief of the </w:t>
      </w:r>
      <w:r w:rsidRPr="0034779D">
        <w:rPr>
          <w:rFonts w:ascii="Arial" w:hAnsi="Arial" w:cs="Arial"/>
          <w:i/>
          <w:sz w:val="20"/>
          <w:szCs w:val="20"/>
        </w:rPr>
        <w:t>Cambridge Quarterly of Healthcare Ethics</w:t>
      </w:r>
      <w:r w:rsidRPr="0034779D">
        <w:rPr>
          <w:rFonts w:ascii="Arial" w:hAnsi="Arial" w:cs="Arial"/>
          <w:sz w:val="20"/>
          <w:szCs w:val="20"/>
        </w:rPr>
        <w:t xml:space="preserve">, Associate Editor of the Springer journal </w:t>
      </w:r>
      <w:proofErr w:type="spellStart"/>
      <w:r w:rsidRPr="0034779D">
        <w:rPr>
          <w:rFonts w:ascii="Arial" w:hAnsi="Arial" w:cs="Arial"/>
          <w:i/>
          <w:sz w:val="20"/>
          <w:szCs w:val="20"/>
        </w:rPr>
        <w:t>Neuroethics</w:t>
      </w:r>
      <w:proofErr w:type="spellEnd"/>
      <w:r w:rsidRPr="0034779D">
        <w:rPr>
          <w:rFonts w:ascii="Arial" w:hAnsi="Arial" w:cs="Arial"/>
          <w:sz w:val="20"/>
          <w:szCs w:val="20"/>
        </w:rPr>
        <w:t xml:space="preserve">, and Co-Editor in Chief of the Brill Press books series </w:t>
      </w:r>
      <w:proofErr w:type="spellStart"/>
      <w:r w:rsidRPr="0034779D">
        <w:rPr>
          <w:rFonts w:ascii="Arial" w:hAnsi="Arial" w:cs="Arial"/>
          <w:i/>
          <w:sz w:val="20"/>
          <w:szCs w:val="20"/>
        </w:rPr>
        <w:t>HomoTechnicus-Technologicus</w:t>
      </w:r>
      <w:proofErr w:type="spellEnd"/>
      <w:r w:rsidRPr="0034779D">
        <w:rPr>
          <w:rFonts w:ascii="Arial" w:hAnsi="Arial" w:cs="Arial"/>
          <w:sz w:val="20"/>
          <w:szCs w:val="20"/>
        </w:rPr>
        <w:t xml:space="preserve">. The author of over 290 papers, 7 books, 21 book chapters, and 15 government white papers on brain science, ethics, and national defense, in recognition of his work he was elected to the European Academy of Science and </w:t>
      </w:r>
      <w:proofErr w:type="gramStart"/>
      <w:r w:rsidRPr="0034779D">
        <w:rPr>
          <w:rFonts w:ascii="Arial" w:hAnsi="Arial" w:cs="Arial"/>
          <w:sz w:val="20"/>
          <w:szCs w:val="20"/>
        </w:rPr>
        <w:t>Arts, and</w:t>
      </w:r>
      <w:proofErr w:type="gramEnd"/>
      <w:r w:rsidRPr="0034779D">
        <w:rPr>
          <w:rFonts w:ascii="Arial" w:hAnsi="Arial" w:cs="Arial"/>
          <w:sz w:val="20"/>
          <w:szCs w:val="20"/>
        </w:rPr>
        <w:t xml:space="preserve"> named an Overseas Fellow of the Royal Society of Medicine (UK).</w:t>
      </w:r>
    </w:p>
    <w:p w14:paraId="59A559D3" w14:textId="22BF0A35" w:rsidR="005B7441" w:rsidRDefault="005B7441" w:rsidP="005B7441">
      <w:pPr>
        <w:pStyle w:val="Heading3"/>
        <w:ind w:left="0"/>
      </w:pPr>
      <w:bookmarkStart w:id="0" w:name="_GoBack"/>
      <w:bookmarkEnd w:id="0"/>
    </w:p>
    <w:p w14:paraId="0F56523C" w14:textId="2C9134DA" w:rsidR="005B7441" w:rsidRPr="005B7441" w:rsidRDefault="005B7441" w:rsidP="005B7441">
      <w:pPr>
        <w:pStyle w:val="Heading3"/>
        <w:ind w:left="0"/>
      </w:pPr>
      <w:r w:rsidRPr="005B7441">
        <w:t xml:space="preserve">Jennifer Snow </w:t>
      </w:r>
    </w:p>
    <w:p w14:paraId="7D9D83E3" w14:textId="398B0FAD" w:rsidR="005B7441" w:rsidRPr="005B7441" w:rsidRDefault="005F6724" w:rsidP="005B7441">
      <w:pPr>
        <w:pStyle w:val="NormalWeb"/>
        <w:jc w:val="both"/>
        <w:rPr>
          <w:rFonts w:ascii="Arial" w:hAnsi="Arial" w:cs="Arial"/>
          <w:sz w:val="20"/>
          <w:szCs w:val="20"/>
        </w:rPr>
      </w:pPr>
      <w:r>
        <w:rPr>
          <w:rFonts w:ascii="Arial" w:hAnsi="Arial" w:cs="Arial"/>
          <w:sz w:val="20"/>
          <w:szCs w:val="20"/>
        </w:rPr>
        <w:t>Lt Col</w:t>
      </w:r>
      <w:r w:rsidR="005B7441" w:rsidRPr="005B7441">
        <w:rPr>
          <w:rFonts w:ascii="Arial" w:hAnsi="Arial" w:cs="Arial"/>
          <w:sz w:val="20"/>
          <w:szCs w:val="20"/>
        </w:rPr>
        <w:t xml:space="preserve"> Jennifer Snow is the Donovan Group Innovation Officer for the U.S. Special Operations Command, Donovan Group Futures Plans and Strategy and SOFWERX Team. She serves as the military representative for technology outreach and engagement to bridge the gap between government and various technology communities to improve collaboration and </w:t>
      </w:r>
      <w:r w:rsidR="00EA2725" w:rsidRPr="005B7441">
        <w:rPr>
          <w:rFonts w:ascii="Arial" w:hAnsi="Arial" w:cs="Arial"/>
          <w:sz w:val="20"/>
          <w:szCs w:val="20"/>
        </w:rPr>
        <w:t>communications and</w:t>
      </w:r>
      <w:r w:rsidR="005B7441" w:rsidRPr="005B7441">
        <w:rPr>
          <w:rFonts w:ascii="Arial" w:hAnsi="Arial" w:cs="Arial"/>
          <w:sz w:val="20"/>
          <w:szCs w:val="20"/>
        </w:rPr>
        <w:t xml:space="preserve"> identify smart solutions to wicked problems and the development of future smart technology policy. </w:t>
      </w:r>
    </w:p>
    <w:p w14:paraId="020CAD82" w14:textId="06CF6344" w:rsidR="00CF5D04" w:rsidRDefault="005F6724" w:rsidP="0034779D">
      <w:pPr>
        <w:pStyle w:val="NormalWeb"/>
        <w:jc w:val="both"/>
        <w:rPr>
          <w:rFonts w:ascii="Arial" w:hAnsi="Arial" w:cs="Arial"/>
          <w:sz w:val="20"/>
          <w:szCs w:val="20"/>
        </w:rPr>
      </w:pPr>
      <w:r>
        <w:rPr>
          <w:rFonts w:ascii="Arial" w:hAnsi="Arial" w:cs="Arial"/>
          <w:sz w:val="20"/>
          <w:szCs w:val="20"/>
        </w:rPr>
        <w:t xml:space="preserve">Lt Col </w:t>
      </w:r>
      <w:r w:rsidR="005B7441" w:rsidRPr="005B7441">
        <w:rPr>
          <w:rFonts w:ascii="Arial" w:hAnsi="Arial" w:cs="Arial"/>
          <w:sz w:val="20"/>
          <w:szCs w:val="20"/>
        </w:rPr>
        <w:t xml:space="preserve">Snow entered the Air Force in November 2002 as a graduate of the U.S. Officer Training School at Maxwell AFB in Montgomery, Alabama. She began her professional career as a member of Air Force Special Operations Command, served as an Air Education and Training Command intelligence instructor supervisor and was selected to be one of General Keith B. Alexander’s Junior Officer Cryptologic Career Program Interns at the National Security Agency. Prior to her current assignment, </w:t>
      </w:r>
      <w:r>
        <w:rPr>
          <w:rFonts w:ascii="Arial" w:hAnsi="Arial" w:cs="Arial"/>
          <w:sz w:val="20"/>
          <w:szCs w:val="20"/>
        </w:rPr>
        <w:t>Lt Col</w:t>
      </w:r>
      <w:r w:rsidR="005B7441" w:rsidRPr="005B7441">
        <w:rPr>
          <w:rFonts w:ascii="Arial" w:hAnsi="Arial" w:cs="Arial"/>
          <w:sz w:val="20"/>
          <w:szCs w:val="20"/>
        </w:rPr>
        <w:t xml:space="preserve"> Snow was a graduate student</w:t>
      </w:r>
      <w:r>
        <w:rPr>
          <w:rFonts w:ascii="Arial" w:hAnsi="Arial" w:cs="Arial"/>
          <w:sz w:val="20"/>
          <w:szCs w:val="20"/>
        </w:rPr>
        <w:t xml:space="preserve"> </w:t>
      </w:r>
      <w:r w:rsidR="005B7441" w:rsidRPr="005B7441">
        <w:rPr>
          <w:rFonts w:ascii="Arial" w:hAnsi="Arial" w:cs="Arial"/>
          <w:sz w:val="20"/>
          <w:szCs w:val="20"/>
        </w:rPr>
        <w:t xml:space="preserve">at the Naval Postgraduate School, where she studied emerging disruptive technologies and focused on a class of fast-moving emerging technologies she calls “Radical Leveling Technologies,” as an area of concern to National Security. Her work was presented to National Security Council staff at the White House. Her efforts focus on examining Radical Leveling Technologies through the lens of 3D printing and seek to address the broad implications of these technologies as well as the need to leverage the expertise, access, and capacity of the community of users and technology drivers to find innovative policy solutions while still enabling technology for good. </w:t>
      </w:r>
    </w:p>
    <w:p w14:paraId="5D1FDCFA" w14:textId="4A6FC87C" w:rsidR="00BA7AFC" w:rsidRDefault="00BA7AFC" w:rsidP="0034779D">
      <w:pPr>
        <w:pStyle w:val="NormalWeb"/>
        <w:jc w:val="both"/>
        <w:rPr>
          <w:rFonts w:ascii="Arial" w:hAnsi="Arial" w:cs="Arial"/>
          <w:b/>
          <w:sz w:val="20"/>
          <w:szCs w:val="20"/>
        </w:rPr>
      </w:pPr>
      <w:r>
        <w:rPr>
          <w:rFonts w:ascii="Arial" w:hAnsi="Arial" w:cs="Arial"/>
          <w:b/>
          <w:sz w:val="20"/>
          <w:szCs w:val="20"/>
        </w:rPr>
        <w:t>Wes Spain</w:t>
      </w:r>
    </w:p>
    <w:p w14:paraId="298E43EB" w14:textId="77777777" w:rsidR="00BA7AFC" w:rsidRPr="00BA7AFC" w:rsidRDefault="00BA7AFC" w:rsidP="00BA7AFC">
      <w:pPr>
        <w:widowControl/>
        <w:autoSpaceDE/>
        <w:autoSpaceDN/>
        <w:adjustRightInd/>
        <w:spacing w:before="100" w:beforeAutospacing="1" w:after="100" w:afterAutospacing="1"/>
        <w:jc w:val="both"/>
        <w:rPr>
          <w:rFonts w:ascii="Arial" w:eastAsia="Times New Roman" w:hAnsi="Arial" w:cs="Arial"/>
          <w:sz w:val="20"/>
          <w:szCs w:val="20"/>
        </w:rPr>
      </w:pPr>
      <w:r w:rsidRPr="00BA7AFC">
        <w:rPr>
          <w:rFonts w:ascii="Arial" w:eastAsia="Times New Roman" w:hAnsi="Arial" w:cs="Arial"/>
          <w:sz w:val="20"/>
          <w:szCs w:val="20"/>
        </w:rPr>
        <w:t xml:space="preserve">Wes Spain is Senior Fellow at the Center for Global Security Research at Lawrence Livermore National Laboratory. He has broad experience in intelligence and national security, leading programs and activities in intelligence analysis, technology development, and business and program development, as well as intelligence and military teams overseas. Before joining LLNL, Wes served with Central Intelligence Agency and the Unites States Army. He holds an M.A. in international relations and a B.S. in political science. </w:t>
      </w:r>
    </w:p>
    <w:p w14:paraId="3D6B2905" w14:textId="77777777" w:rsidR="00BA7AFC" w:rsidRPr="00BA7AFC" w:rsidRDefault="00BA7AFC" w:rsidP="0034779D">
      <w:pPr>
        <w:pStyle w:val="NormalWeb"/>
        <w:jc w:val="both"/>
        <w:rPr>
          <w:rFonts w:ascii="Arial" w:hAnsi="Arial" w:cs="Arial"/>
          <w:sz w:val="20"/>
          <w:szCs w:val="20"/>
        </w:rPr>
      </w:pPr>
    </w:p>
    <w:sectPr w:rsidR="00BA7AFC" w:rsidRPr="00BA7AFC" w:rsidSect="006401CC">
      <w:pgSz w:w="12240" w:h="15840"/>
      <w:pgMar w:top="720" w:right="720" w:bottom="720" w:left="720" w:header="720" w:footer="720" w:gutter="0"/>
      <w:cols w:space="720" w:equalWidth="0">
        <w:col w:w="1090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C7C1E" w14:textId="77777777" w:rsidR="00EE42B2" w:rsidRDefault="00EE42B2" w:rsidP="00737AF7">
      <w:r>
        <w:separator/>
      </w:r>
    </w:p>
  </w:endnote>
  <w:endnote w:type="continuationSeparator" w:id="0">
    <w:p w14:paraId="245ED4D9" w14:textId="77777777" w:rsidR="00EE42B2" w:rsidRDefault="00EE42B2" w:rsidP="0073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B06040202020202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dobe Garamond Pro Bold">
    <w:altName w:val="Garamond"/>
    <w:panose1 w:val="020B0604020202020204"/>
    <w:charset w:val="00"/>
    <w:family w:val="auto"/>
    <w:pitch w:val="default"/>
  </w:font>
  <w:font w:name="New York">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AF97" w14:textId="77777777" w:rsidR="00BF5932" w:rsidRDefault="00BF5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901DE" w14:textId="77777777" w:rsidR="00EE42B2" w:rsidRDefault="00EE42B2" w:rsidP="00737AF7">
      <w:r>
        <w:separator/>
      </w:r>
    </w:p>
  </w:footnote>
  <w:footnote w:type="continuationSeparator" w:id="0">
    <w:p w14:paraId="7B67F282" w14:textId="77777777" w:rsidR="00EE42B2" w:rsidRDefault="00EE42B2" w:rsidP="00737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361"/>
      </w:pPr>
      <w:rPr>
        <w:rFonts w:ascii="Arial" w:hAnsi="Arial" w:cs="Arial"/>
        <w:b w:val="0"/>
        <w:bCs w:val="0"/>
        <w:sz w:val="24"/>
        <w:szCs w:val="24"/>
      </w:rPr>
    </w:lvl>
    <w:lvl w:ilvl="1">
      <w:start w:val="1"/>
      <w:numFmt w:val="lowerLetter"/>
      <w:lvlText w:val="%2."/>
      <w:lvlJc w:val="left"/>
      <w:pPr>
        <w:ind w:left="1540" w:hanging="360"/>
      </w:pPr>
      <w:rPr>
        <w:rFonts w:ascii="Arial" w:hAnsi="Arial" w:cs="Arial"/>
        <w:b w:val="0"/>
        <w:bCs w:val="0"/>
        <w:sz w:val="24"/>
        <w:szCs w:val="24"/>
      </w:rPr>
    </w:lvl>
    <w:lvl w:ilvl="2">
      <w:numFmt w:val="bullet"/>
      <w:lvlText w:val="•"/>
      <w:lvlJc w:val="left"/>
      <w:pPr>
        <w:ind w:left="1540" w:hanging="360"/>
      </w:pPr>
    </w:lvl>
    <w:lvl w:ilvl="3">
      <w:numFmt w:val="bullet"/>
      <w:lvlText w:val="•"/>
      <w:lvlJc w:val="left"/>
      <w:pPr>
        <w:ind w:left="2650" w:hanging="360"/>
      </w:pPr>
    </w:lvl>
    <w:lvl w:ilvl="4">
      <w:numFmt w:val="bullet"/>
      <w:lvlText w:val="•"/>
      <w:lvlJc w:val="left"/>
      <w:pPr>
        <w:ind w:left="3760" w:hanging="360"/>
      </w:pPr>
    </w:lvl>
    <w:lvl w:ilvl="5">
      <w:numFmt w:val="bullet"/>
      <w:lvlText w:val="•"/>
      <w:lvlJc w:val="left"/>
      <w:pPr>
        <w:ind w:left="4870" w:hanging="360"/>
      </w:pPr>
    </w:lvl>
    <w:lvl w:ilvl="6">
      <w:numFmt w:val="bullet"/>
      <w:lvlText w:val="•"/>
      <w:lvlJc w:val="left"/>
      <w:pPr>
        <w:ind w:left="5980" w:hanging="360"/>
      </w:pPr>
    </w:lvl>
    <w:lvl w:ilvl="7">
      <w:numFmt w:val="bullet"/>
      <w:lvlText w:val="•"/>
      <w:lvlJc w:val="left"/>
      <w:pPr>
        <w:ind w:left="7090" w:hanging="360"/>
      </w:pPr>
    </w:lvl>
    <w:lvl w:ilvl="8">
      <w:numFmt w:val="bullet"/>
      <w:lvlText w:val="•"/>
      <w:lvlJc w:val="left"/>
      <w:pPr>
        <w:ind w:left="8200" w:hanging="360"/>
      </w:pPr>
    </w:lvl>
  </w:abstractNum>
  <w:abstractNum w:abstractNumId="1" w15:restartNumberingAfterBreak="0">
    <w:nsid w:val="00000403"/>
    <w:multiLevelType w:val="multilevel"/>
    <w:tmpl w:val="00000886"/>
    <w:lvl w:ilvl="0">
      <w:start w:val="2"/>
      <w:numFmt w:val="lowerLetter"/>
      <w:lvlText w:val="%1."/>
      <w:lvlJc w:val="left"/>
      <w:pPr>
        <w:ind w:left="1180" w:hanging="360"/>
      </w:pPr>
      <w:rPr>
        <w:rFonts w:ascii="Arial" w:hAnsi="Arial" w:cs="Arial"/>
        <w:b w:val="0"/>
        <w:bCs w:val="0"/>
        <w:sz w:val="24"/>
        <w:szCs w:val="24"/>
      </w:rPr>
    </w:lvl>
    <w:lvl w:ilvl="1">
      <w:numFmt w:val="bullet"/>
      <w:lvlText w:val="•"/>
      <w:lvlJc w:val="left"/>
      <w:pPr>
        <w:ind w:left="2144" w:hanging="360"/>
      </w:pPr>
    </w:lvl>
    <w:lvl w:ilvl="2">
      <w:numFmt w:val="bullet"/>
      <w:lvlText w:val="•"/>
      <w:lvlJc w:val="left"/>
      <w:pPr>
        <w:ind w:left="3108" w:hanging="360"/>
      </w:pPr>
    </w:lvl>
    <w:lvl w:ilvl="3">
      <w:numFmt w:val="bullet"/>
      <w:lvlText w:val="•"/>
      <w:lvlJc w:val="left"/>
      <w:pPr>
        <w:ind w:left="4072" w:hanging="360"/>
      </w:pPr>
    </w:lvl>
    <w:lvl w:ilvl="4">
      <w:numFmt w:val="bullet"/>
      <w:lvlText w:val="•"/>
      <w:lvlJc w:val="left"/>
      <w:pPr>
        <w:ind w:left="5036" w:hanging="360"/>
      </w:pPr>
    </w:lvl>
    <w:lvl w:ilvl="5">
      <w:numFmt w:val="bullet"/>
      <w:lvlText w:val="•"/>
      <w:lvlJc w:val="left"/>
      <w:pPr>
        <w:ind w:left="6000" w:hanging="360"/>
      </w:pPr>
    </w:lvl>
    <w:lvl w:ilvl="6">
      <w:numFmt w:val="bullet"/>
      <w:lvlText w:val="•"/>
      <w:lvlJc w:val="left"/>
      <w:pPr>
        <w:ind w:left="6964" w:hanging="360"/>
      </w:pPr>
    </w:lvl>
    <w:lvl w:ilvl="7">
      <w:numFmt w:val="bullet"/>
      <w:lvlText w:val="•"/>
      <w:lvlJc w:val="left"/>
      <w:pPr>
        <w:ind w:left="7928" w:hanging="360"/>
      </w:pPr>
    </w:lvl>
    <w:lvl w:ilvl="8">
      <w:numFmt w:val="bullet"/>
      <w:lvlText w:val="•"/>
      <w:lvlJc w:val="left"/>
      <w:pPr>
        <w:ind w:left="8892" w:hanging="360"/>
      </w:pPr>
    </w:lvl>
  </w:abstractNum>
  <w:abstractNum w:abstractNumId="2" w15:restartNumberingAfterBreak="0">
    <w:nsid w:val="0103018B"/>
    <w:multiLevelType w:val="hybridMultilevel"/>
    <w:tmpl w:val="C72215A8"/>
    <w:lvl w:ilvl="0" w:tplc="1CF0950E">
      <w:start w:val="1"/>
      <w:numFmt w:val="bullet"/>
      <w:lvlText w:val="•"/>
      <w:lvlJc w:val="left"/>
      <w:pPr>
        <w:tabs>
          <w:tab w:val="num" w:pos="720"/>
        </w:tabs>
        <w:ind w:left="720" w:hanging="360"/>
      </w:pPr>
      <w:rPr>
        <w:rFonts w:ascii="Arial" w:hAnsi="Arial" w:hint="default"/>
      </w:rPr>
    </w:lvl>
    <w:lvl w:ilvl="1" w:tplc="9ED8568E" w:tentative="1">
      <w:start w:val="1"/>
      <w:numFmt w:val="bullet"/>
      <w:lvlText w:val="•"/>
      <w:lvlJc w:val="left"/>
      <w:pPr>
        <w:tabs>
          <w:tab w:val="num" w:pos="1440"/>
        </w:tabs>
        <w:ind w:left="1440" w:hanging="360"/>
      </w:pPr>
      <w:rPr>
        <w:rFonts w:ascii="Arial" w:hAnsi="Arial" w:hint="default"/>
      </w:rPr>
    </w:lvl>
    <w:lvl w:ilvl="2" w:tplc="0A4A004E" w:tentative="1">
      <w:start w:val="1"/>
      <w:numFmt w:val="bullet"/>
      <w:lvlText w:val="•"/>
      <w:lvlJc w:val="left"/>
      <w:pPr>
        <w:tabs>
          <w:tab w:val="num" w:pos="2160"/>
        </w:tabs>
        <w:ind w:left="2160" w:hanging="360"/>
      </w:pPr>
      <w:rPr>
        <w:rFonts w:ascii="Arial" w:hAnsi="Arial" w:hint="default"/>
      </w:rPr>
    </w:lvl>
    <w:lvl w:ilvl="3" w:tplc="285CB56A" w:tentative="1">
      <w:start w:val="1"/>
      <w:numFmt w:val="bullet"/>
      <w:lvlText w:val="•"/>
      <w:lvlJc w:val="left"/>
      <w:pPr>
        <w:tabs>
          <w:tab w:val="num" w:pos="2880"/>
        </w:tabs>
        <w:ind w:left="2880" w:hanging="360"/>
      </w:pPr>
      <w:rPr>
        <w:rFonts w:ascii="Arial" w:hAnsi="Arial" w:hint="default"/>
      </w:rPr>
    </w:lvl>
    <w:lvl w:ilvl="4" w:tplc="3A0A0186" w:tentative="1">
      <w:start w:val="1"/>
      <w:numFmt w:val="bullet"/>
      <w:lvlText w:val="•"/>
      <w:lvlJc w:val="left"/>
      <w:pPr>
        <w:tabs>
          <w:tab w:val="num" w:pos="3600"/>
        </w:tabs>
        <w:ind w:left="3600" w:hanging="360"/>
      </w:pPr>
      <w:rPr>
        <w:rFonts w:ascii="Arial" w:hAnsi="Arial" w:hint="default"/>
      </w:rPr>
    </w:lvl>
    <w:lvl w:ilvl="5" w:tplc="A87875EA" w:tentative="1">
      <w:start w:val="1"/>
      <w:numFmt w:val="bullet"/>
      <w:lvlText w:val="•"/>
      <w:lvlJc w:val="left"/>
      <w:pPr>
        <w:tabs>
          <w:tab w:val="num" w:pos="4320"/>
        </w:tabs>
        <w:ind w:left="4320" w:hanging="360"/>
      </w:pPr>
      <w:rPr>
        <w:rFonts w:ascii="Arial" w:hAnsi="Arial" w:hint="default"/>
      </w:rPr>
    </w:lvl>
    <w:lvl w:ilvl="6" w:tplc="0AE6674E" w:tentative="1">
      <w:start w:val="1"/>
      <w:numFmt w:val="bullet"/>
      <w:lvlText w:val="•"/>
      <w:lvlJc w:val="left"/>
      <w:pPr>
        <w:tabs>
          <w:tab w:val="num" w:pos="5040"/>
        </w:tabs>
        <w:ind w:left="5040" w:hanging="360"/>
      </w:pPr>
      <w:rPr>
        <w:rFonts w:ascii="Arial" w:hAnsi="Arial" w:hint="default"/>
      </w:rPr>
    </w:lvl>
    <w:lvl w:ilvl="7" w:tplc="84FAF680" w:tentative="1">
      <w:start w:val="1"/>
      <w:numFmt w:val="bullet"/>
      <w:lvlText w:val="•"/>
      <w:lvlJc w:val="left"/>
      <w:pPr>
        <w:tabs>
          <w:tab w:val="num" w:pos="5760"/>
        </w:tabs>
        <w:ind w:left="5760" w:hanging="360"/>
      </w:pPr>
      <w:rPr>
        <w:rFonts w:ascii="Arial" w:hAnsi="Arial" w:hint="default"/>
      </w:rPr>
    </w:lvl>
    <w:lvl w:ilvl="8" w:tplc="1C7AFA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A736DF"/>
    <w:multiLevelType w:val="hybridMultilevel"/>
    <w:tmpl w:val="27B81F24"/>
    <w:lvl w:ilvl="0" w:tplc="28B293B0">
      <w:start w:val="1"/>
      <w:numFmt w:val="lowerLetter"/>
      <w:lvlText w:val="%1."/>
      <w:lvlJc w:val="left"/>
      <w:pPr>
        <w:ind w:left="1800" w:hanging="360"/>
      </w:pPr>
      <w:rPr>
        <w:rFonts w:ascii="Calibri" w:eastAsiaTheme="minorHAnsi" w:hAnsi="Calibr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9020CD"/>
    <w:multiLevelType w:val="hybridMultilevel"/>
    <w:tmpl w:val="02E6A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BF330B"/>
    <w:multiLevelType w:val="hybridMultilevel"/>
    <w:tmpl w:val="BC14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F190C"/>
    <w:multiLevelType w:val="hybridMultilevel"/>
    <w:tmpl w:val="36860F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D682A"/>
    <w:multiLevelType w:val="hybridMultilevel"/>
    <w:tmpl w:val="C816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B1079"/>
    <w:multiLevelType w:val="hybridMultilevel"/>
    <w:tmpl w:val="60F86F16"/>
    <w:lvl w:ilvl="0" w:tplc="13E45388">
      <w:start w:val="1"/>
      <w:numFmt w:val="bullet"/>
      <w:lvlText w:val="•"/>
      <w:lvlJc w:val="left"/>
      <w:pPr>
        <w:tabs>
          <w:tab w:val="num" w:pos="720"/>
        </w:tabs>
        <w:ind w:left="720" w:hanging="360"/>
      </w:pPr>
      <w:rPr>
        <w:rFonts w:ascii="Arial" w:hAnsi="Arial" w:hint="default"/>
      </w:rPr>
    </w:lvl>
    <w:lvl w:ilvl="1" w:tplc="225A2A9E" w:tentative="1">
      <w:start w:val="1"/>
      <w:numFmt w:val="bullet"/>
      <w:lvlText w:val="•"/>
      <w:lvlJc w:val="left"/>
      <w:pPr>
        <w:tabs>
          <w:tab w:val="num" w:pos="1440"/>
        </w:tabs>
        <w:ind w:left="1440" w:hanging="360"/>
      </w:pPr>
      <w:rPr>
        <w:rFonts w:ascii="Arial" w:hAnsi="Arial" w:hint="default"/>
      </w:rPr>
    </w:lvl>
    <w:lvl w:ilvl="2" w:tplc="700E33DC" w:tentative="1">
      <w:start w:val="1"/>
      <w:numFmt w:val="bullet"/>
      <w:lvlText w:val="•"/>
      <w:lvlJc w:val="left"/>
      <w:pPr>
        <w:tabs>
          <w:tab w:val="num" w:pos="2160"/>
        </w:tabs>
        <w:ind w:left="2160" w:hanging="360"/>
      </w:pPr>
      <w:rPr>
        <w:rFonts w:ascii="Arial" w:hAnsi="Arial" w:hint="default"/>
      </w:rPr>
    </w:lvl>
    <w:lvl w:ilvl="3" w:tplc="C88E7CFC" w:tentative="1">
      <w:start w:val="1"/>
      <w:numFmt w:val="bullet"/>
      <w:lvlText w:val="•"/>
      <w:lvlJc w:val="left"/>
      <w:pPr>
        <w:tabs>
          <w:tab w:val="num" w:pos="2880"/>
        </w:tabs>
        <w:ind w:left="2880" w:hanging="360"/>
      </w:pPr>
      <w:rPr>
        <w:rFonts w:ascii="Arial" w:hAnsi="Arial" w:hint="default"/>
      </w:rPr>
    </w:lvl>
    <w:lvl w:ilvl="4" w:tplc="71DEEA12" w:tentative="1">
      <w:start w:val="1"/>
      <w:numFmt w:val="bullet"/>
      <w:lvlText w:val="•"/>
      <w:lvlJc w:val="left"/>
      <w:pPr>
        <w:tabs>
          <w:tab w:val="num" w:pos="3600"/>
        </w:tabs>
        <w:ind w:left="3600" w:hanging="360"/>
      </w:pPr>
      <w:rPr>
        <w:rFonts w:ascii="Arial" w:hAnsi="Arial" w:hint="default"/>
      </w:rPr>
    </w:lvl>
    <w:lvl w:ilvl="5" w:tplc="571C34E2" w:tentative="1">
      <w:start w:val="1"/>
      <w:numFmt w:val="bullet"/>
      <w:lvlText w:val="•"/>
      <w:lvlJc w:val="left"/>
      <w:pPr>
        <w:tabs>
          <w:tab w:val="num" w:pos="4320"/>
        </w:tabs>
        <w:ind w:left="4320" w:hanging="360"/>
      </w:pPr>
      <w:rPr>
        <w:rFonts w:ascii="Arial" w:hAnsi="Arial" w:hint="default"/>
      </w:rPr>
    </w:lvl>
    <w:lvl w:ilvl="6" w:tplc="47142820" w:tentative="1">
      <w:start w:val="1"/>
      <w:numFmt w:val="bullet"/>
      <w:lvlText w:val="•"/>
      <w:lvlJc w:val="left"/>
      <w:pPr>
        <w:tabs>
          <w:tab w:val="num" w:pos="5040"/>
        </w:tabs>
        <w:ind w:left="5040" w:hanging="360"/>
      </w:pPr>
      <w:rPr>
        <w:rFonts w:ascii="Arial" w:hAnsi="Arial" w:hint="default"/>
      </w:rPr>
    </w:lvl>
    <w:lvl w:ilvl="7" w:tplc="ABD8ED80" w:tentative="1">
      <w:start w:val="1"/>
      <w:numFmt w:val="bullet"/>
      <w:lvlText w:val="•"/>
      <w:lvlJc w:val="left"/>
      <w:pPr>
        <w:tabs>
          <w:tab w:val="num" w:pos="5760"/>
        </w:tabs>
        <w:ind w:left="5760" w:hanging="360"/>
      </w:pPr>
      <w:rPr>
        <w:rFonts w:ascii="Arial" w:hAnsi="Arial" w:hint="default"/>
      </w:rPr>
    </w:lvl>
    <w:lvl w:ilvl="8" w:tplc="CB5280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F20C41"/>
    <w:multiLevelType w:val="hybridMultilevel"/>
    <w:tmpl w:val="82C8D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D441C"/>
    <w:multiLevelType w:val="hybridMultilevel"/>
    <w:tmpl w:val="673E0F7A"/>
    <w:lvl w:ilvl="0" w:tplc="F75AF4F4">
      <w:start w:val="1"/>
      <w:numFmt w:val="bullet"/>
      <w:lvlText w:val="•"/>
      <w:lvlJc w:val="left"/>
      <w:pPr>
        <w:tabs>
          <w:tab w:val="num" w:pos="720"/>
        </w:tabs>
        <w:ind w:left="720" w:hanging="360"/>
      </w:pPr>
      <w:rPr>
        <w:rFonts w:ascii="Arial" w:hAnsi="Arial" w:hint="default"/>
      </w:rPr>
    </w:lvl>
    <w:lvl w:ilvl="1" w:tplc="E10667DC" w:tentative="1">
      <w:start w:val="1"/>
      <w:numFmt w:val="bullet"/>
      <w:lvlText w:val="•"/>
      <w:lvlJc w:val="left"/>
      <w:pPr>
        <w:tabs>
          <w:tab w:val="num" w:pos="1440"/>
        </w:tabs>
        <w:ind w:left="1440" w:hanging="360"/>
      </w:pPr>
      <w:rPr>
        <w:rFonts w:ascii="Arial" w:hAnsi="Arial" w:hint="default"/>
      </w:rPr>
    </w:lvl>
    <w:lvl w:ilvl="2" w:tplc="FF8EB1D6" w:tentative="1">
      <w:start w:val="1"/>
      <w:numFmt w:val="bullet"/>
      <w:lvlText w:val="•"/>
      <w:lvlJc w:val="left"/>
      <w:pPr>
        <w:tabs>
          <w:tab w:val="num" w:pos="2160"/>
        </w:tabs>
        <w:ind w:left="2160" w:hanging="360"/>
      </w:pPr>
      <w:rPr>
        <w:rFonts w:ascii="Arial" w:hAnsi="Arial" w:hint="default"/>
      </w:rPr>
    </w:lvl>
    <w:lvl w:ilvl="3" w:tplc="D8BE6F8A" w:tentative="1">
      <w:start w:val="1"/>
      <w:numFmt w:val="bullet"/>
      <w:lvlText w:val="•"/>
      <w:lvlJc w:val="left"/>
      <w:pPr>
        <w:tabs>
          <w:tab w:val="num" w:pos="2880"/>
        </w:tabs>
        <w:ind w:left="2880" w:hanging="360"/>
      </w:pPr>
      <w:rPr>
        <w:rFonts w:ascii="Arial" w:hAnsi="Arial" w:hint="default"/>
      </w:rPr>
    </w:lvl>
    <w:lvl w:ilvl="4" w:tplc="9F748C98" w:tentative="1">
      <w:start w:val="1"/>
      <w:numFmt w:val="bullet"/>
      <w:lvlText w:val="•"/>
      <w:lvlJc w:val="left"/>
      <w:pPr>
        <w:tabs>
          <w:tab w:val="num" w:pos="3600"/>
        </w:tabs>
        <w:ind w:left="3600" w:hanging="360"/>
      </w:pPr>
      <w:rPr>
        <w:rFonts w:ascii="Arial" w:hAnsi="Arial" w:hint="default"/>
      </w:rPr>
    </w:lvl>
    <w:lvl w:ilvl="5" w:tplc="374E08A8" w:tentative="1">
      <w:start w:val="1"/>
      <w:numFmt w:val="bullet"/>
      <w:lvlText w:val="•"/>
      <w:lvlJc w:val="left"/>
      <w:pPr>
        <w:tabs>
          <w:tab w:val="num" w:pos="4320"/>
        </w:tabs>
        <w:ind w:left="4320" w:hanging="360"/>
      </w:pPr>
      <w:rPr>
        <w:rFonts w:ascii="Arial" w:hAnsi="Arial" w:hint="default"/>
      </w:rPr>
    </w:lvl>
    <w:lvl w:ilvl="6" w:tplc="5ED8E49A" w:tentative="1">
      <w:start w:val="1"/>
      <w:numFmt w:val="bullet"/>
      <w:lvlText w:val="•"/>
      <w:lvlJc w:val="left"/>
      <w:pPr>
        <w:tabs>
          <w:tab w:val="num" w:pos="5040"/>
        </w:tabs>
        <w:ind w:left="5040" w:hanging="360"/>
      </w:pPr>
      <w:rPr>
        <w:rFonts w:ascii="Arial" w:hAnsi="Arial" w:hint="default"/>
      </w:rPr>
    </w:lvl>
    <w:lvl w:ilvl="7" w:tplc="69508D16" w:tentative="1">
      <w:start w:val="1"/>
      <w:numFmt w:val="bullet"/>
      <w:lvlText w:val="•"/>
      <w:lvlJc w:val="left"/>
      <w:pPr>
        <w:tabs>
          <w:tab w:val="num" w:pos="5760"/>
        </w:tabs>
        <w:ind w:left="5760" w:hanging="360"/>
      </w:pPr>
      <w:rPr>
        <w:rFonts w:ascii="Arial" w:hAnsi="Arial" w:hint="default"/>
      </w:rPr>
    </w:lvl>
    <w:lvl w:ilvl="8" w:tplc="02BAEB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4825B2"/>
    <w:multiLevelType w:val="multilevel"/>
    <w:tmpl w:val="9E84C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972E1"/>
    <w:multiLevelType w:val="hybridMultilevel"/>
    <w:tmpl w:val="0006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6208"/>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211899"/>
    <w:multiLevelType w:val="hybridMultilevel"/>
    <w:tmpl w:val="953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B4BEA"/>
    <w:multiLevelType w:val="hybridMultilevel"/>
    <w:tmpl w:val="1880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7144B"/>
    <w:multiLevelType w:val="hybridMultilevel"/>
    <w:tmpl w:val="593E1C1C"/>
    <w:lvl w:ilvl="0" w:tplc="B828762E">
      <w:start w:val="1"/>
      <w:numFmt w:val="bullet"/>
      <w:lvlText w:val="•"/>
      <w:lvlJc w:val="left"/>
      <w:pPr>
        <w:tabs>
          <w:tab w:val="num" w:pos="720"/>
        </w:tabs>
        <w:ind w:left="720" w:hanging="360"/>
      </w:pPr>
      <w:rPr>
        <w:rFonts w:ascii="Arial" w:hAnsi="Arial" w:hint="default"/>
      </w:rPr>
    </w:lvl>
    <w:lvl w:ilvl="1" w:tplc="3B5248A4" w:tentative="1">
      <w:start w:val="1"/>
      <w:numFmt w:val="bullet"/>
      <w:lvlText w:val="•"/>
      <w:lvlJc w:val="left"/>
      <w:pPr>
        <w:tabs>
          <w:tab w:val="num" w:pos="1440"/>
        </w:tabs>
        <w:ind w:left="1440" w:hanging="360"/>
      </w:pPr>
      <w:rPr>
        <w:rFonts w:ascii="Arial" w:hAnsi="Arial" w:hint="default"/>
      </w:rPr>
    </w:lvl>
    <w:lvl w:ilvl="2" w:tplc="43D22E1E" w:tentative="1">
      <w:start w:val="1"/>
      <w:numFmt w:val="bullet"/>
      <w:lvlText w:val="•"/>
      <w:lvlJc w:val="left"/>
      <w:pPr>
        <w:tabs>
          <w:tab w:val="num" w:pos="2160"/>
        </w:tabs>
        <w:ind w:left="2160" w:hanging="360"/>
      </w:pPr>
      <w:rPr>
        <w:rFonts w:ascii="Arial" w:hAnsi="Arial" w:hint="default"/>
      </w:rPr>
    </w:lvl>
    <w:lvl w:ilvl="3" w:tplc="7ADE378E" w:tentative="1">
      <w:start w:val="1"/>
      <w:numFmt w:val="bullet"/>
      <w:lvlText w:val="•"/>
      <w:lvlJc w:val="left"/>
      <w:pPr>
        <w:tabs>
          <w:tab w:val="num" w:pos="2880"/>
        </w:tabs>
        <w:ind w:left="2880" w:hanging="360"/>
      </w:pPr>
      <w:rPr>
        <w:rFonts w:ascii="Arial" w:hAnsi="Arial" w:hint="default"/>
      </w:rPr>
    </w:lvl>
    <w:lvl w:ilvl="4" w:tplc="CC347560" w:tentative="1">
      <w:start w:val="1"/>
      <w:numFmt w:val="bullet"/>
      <w:lvlText w:val="•"/>
      <w:lvlJc w:val="left"/>
      <w:pPr>
        <w:tabs>
          <w:tab w:val="num" w:pos="3600"/>
        </w:tabs>
        <w:ind w:left="3600" w:hanging="360"/>
      </w:pPr>
      <w:rPr>
        <w:rFonts w:ascii="Arial" w:hAnsi="Arial" w:hint="default"/>
      </w:rPr>
    </w:lvl>
    <w:lvl w:ilvl="5" w:tplc="5BECFE74" w:tentative="1">
      <w:start w:val="1"/>
      <w:numFmt w:val="bullet"/>
      <w:lvlText w:val="•"/>
      <w:lvlJc w:val="left"/>
      <w:pPr>
        <w:tabs>
          <w:tab w:val="num" w:pos="4320"/>
        </w:tabs>
        <w:ind w:left="4320" w:hanging="360"/>
      </w:pPr>
      <w:rPr>
        <w:rFonts w:ascii="Arial" w:hAnsi="Arial" w:hint="default"/>
      </w:rPr>
    </w:lvl>
    <w:lvl w:ilvl="6" w:tplc="42005FCA" w:tentative="1">
      <w:start w:val="1"/>
      <w:numFmt w:val="bullet"/>
      <w:lvlText w:val="•"/>
      <w:lvlJc w:val="left"/>
      <w:pPr>
        <w:tabs>
          <w:tab w:val="num" w:pos="5040"/>
        </w:tabs>
        <w:ind w:left="5040" w:hanging="360"/>
      </w:pPr>
      <w:rPr>
        <w:rFonts w:ascii="Arial" w:hAnsi="Arial" w:hint="default"/>
      </w:rPr>
    </w:lvl>
    <w:lvl w:ilvl="7" w:tplc="45F08D4E" w:tentative="1">
      <w:start w:val="1"/>
      <w:numFmt w:val="bullet"/>
      <w:lvlText w:val="•"/>
      <w:lvlJc w:val="left"/>
      <w:pPr>
        <w:tabs>
          <w:tab w:val="num" w:pos="5760"/>
        </w:tabs>
        <w:ind w:left="5760" w:hanging="360"/>
      </w:pPr>
      <w:rPr>
        <w:rFonts w:ascii="Arial" w:hAnsi="Arial" w:hint="default"/>
      </w:rPr>
    </w:lvl>
    <w:lvl w:ilvl="8" w:tplc="6CB28A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D0533A"/>
    <w:multiLevelType w:val="hybridMultilevel"/>
    <w:tmpl w:val="39BA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216FA"/>
    <w:multiLevelType w:val="hybridMultilevel"/>
    <w:tmpl w:val="41DE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B2EDD"/>
    <w:multiLevelType w:val="hybridMultilevel"/>
    <w:tmpl w:val="969A4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F5763"/>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41FC4"/>
    <w:multiLevelType w:val="hybridMultilevel"/>
    <w:tmpl w:val="8E780BC0"/>
    <w:lvl w:ilvl="0" w:tplc="6C0472E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617D43"/>
    <w:multiLevelType w:val="multilevel"/>
    <w:tmpl w:val="9128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AB1A6B"/>
    <w:multiLevelType w:val="hybridMultilevel"/>
    <w:tmpl w:val="468E4674"/>
    <w:lvl w:ilvl="0" w:tplc="4AC00A96">
      <w:start w:val="1"/>
      <w:numFmt w:val="bullet"/>
      <w:lvlText w:val=""/>
      <w:lvlJc w:val="left"/>
      <w:pPr>
        <w:tabs>
          <w:tab w:val="num" w:pos="720"/>
        </w:tabs>
        <w:ind w:left="720" w:hanging="360"/>
      </w:pPr>
      <w:rPr>
        <w:rFonts w:ascii="Symbol" w:hAnsi="Symbol" w:hint="default"/>
      </w:rPr>
    </w:lvl>
    <w:lvl w:ilvl="1" w:tplc="80E44C1C" w:tentative="1">
      <w:start w:val="1"/>
      <w:numFmt w:val="bullet"/>
      <w:lvlText w:val=""/>
      <w:lvlJc w:val="left"/>
      <w:pPr>
        <w:tabs>
          <w:tab w:val="num" w:pos="1440"/>
        </w:tabs>
        <w:ind w:left="1440" w:hanging="360"/>
      </w:pPr>
      <w:rPr>
        <w:rFonts w:ascii="Symbol" w:hAnsi="Symbol" w:hint="default"/>
      </w:rPr>
    </w:lvl>
    <w:lvl w:ilvl="2" w:tplc="4D6C912A" w:tentative="1">
      <w:start w:val="1"/>
      <w:numFmt w:val="bullet"/>
      <w:lvlText w:val=""/>
      <w:lvlJc w:val="left"/>
      <w:pPr>
        <w:tabs>
          <w:tab w:val="num" w:pos="2160"/>
        </w:tabs>
        <w:ind w:left="2160" w:hanging="360"/>
      </w:pPr>
      <w:rPr>
        <w:rFonts w:ascii="Symbol" w:hAnsi="Symbol" w:hint="default"/>
      </w:rPr>
    </w:lvl>
    <w:lvl w:ilvl="3" w:tplc="6600639A" w:tentative="1">
      <w:start w:val="1"/>
      <w:numFmt w:val="bullet"/>
      <w:lvlText w:val=""/>
      <w:lvlJc w:val="left"/>
      <w:pPr>
        <w:tabs>
          <w:tab w:val="num" w:pos="2880"/>
        </w:tabs>
        <w:ind w:left="2880" w:hanging="360"/>
      </w:pPr>
      <w:rPr>
        <w:rFonts w:ascii="Symbol" w:hAnsi="Symbol" w:hint="default"/>
      </w:rPr>
    </w:lvl>
    <w:lvl w:ilvl="4" w:tplc="8372319C" w:tentative="1">
      <w:start w:val="1"/>
      <w:numFmt w:val="bullet"/>
      <w:lvlText w:val=""/>
      <w:lvlJc w:val="left"/>
      <w:pPr>
        <w:tabs>
          <w:tab w:val="num" w:pos="3600"/>
        </w:tabs>
        <w:ind w:left="3600" w:hanging="360"/>
      </w:pPr>
      <w:rPr>
        <w:rFonts w:ascii="Symbol" w:hAnsi="Symbol" w:hint="default"/>
      </w:rPr>
    </w:lvl>
    <w:lvl w:ilvl="5" w:tplc="A4EEC4C4" w:tentative="1">
      <w:start w:val="1"/>
      <w:numFmt w:val="bullet"/>
      <w:lvlText w:val=""/>
      <w:lvlJc w:val="left"/>
      <w:pPr>
        <w:tabs>
          <w:tab w:val="num" w:pos="4320"/>
        </w:tabs>
        <w:ind w:left="4320" w:hanging="360"/>
      </w:pPr>
      <w:rPr>
        <w:rFonts w:ascii="Symbol" w:hAnsi="Symbol" w:hint="default"/>
      </w:rPr>
    </w:lvl>
    <w:lvl w:ilvl="6" w:tplc="169CB5D4" w:tentative="1">
      <w:start w:val="1"/>
      <w:numFmt w:val="bullet"/>
      <w:lvlText w:val=""/>
      <w:lvlJc w:val="left"/>
      <w:pPr>
        <w:tabs>
          <w:tab w:val="num" w:pos="5040"/>
        </w:tabs>
        <w:ind w:left="5040" w:hanging="360"/>
      </w:pPr>
      <w:rPr>
        <w:rFonts w:ascii="Symbol" w:hAnsi="Symbol" w:hint="default"/>
      </w:rPr>
    </w:lvl>
    <w:lvl w:ilvl="7" w:tplc="00D2E864" w:tentative="1">
      <w:start w:val="1"/>
      <w:numFmt w:val="bullet"/>
      <w:lvlText w:val=""/>
      <w:lvlJc w:val="left"/>
      <w:pPr>
        <w:tabs>
          <w:tab w:val="num" w:pos="5760"/>
        </w:tabs>
        <w:ind w:left="5760" w:hanging="360"/>
      </w:pPr>
      <w:rPr>
        <w:rFonts w:ascii="Symbol" w:hAnsi="Symbol" w:hint="default"/>
      </w:rPr>
    </w:lvl>
    <w:lvl w:ilvl="8" w:tplc="E63AEA0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CC1203F"/>
    <w:multiLevelType w:val="hybridMultilevel"/>
    <w:tmpl w:val="1CEC07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6C6F11"/>
    <w:multiLevelType w:val="multilevel"/>
    <w:tmpl w:val="55C01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F05E89"/>
    <w:multiLevelType w:val="multilevel"/>
    <w:tmpl w:val="0D1C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087BAF"/>
    <w:multiLevelType w:val="hybridMultilevel"/>
    <w:tmpl w:val="679E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05DE0"/>
    <w:multiLevelType w:val="hybridMultilevel"/>
    <w:tmpl w:val="52446A1A"/>
    <w:lvl w:ilvl="0" w:tplc="031CA5E4">
      <w:start w:val="1"/>
      <w:numFmt w:val="bullet"/>
      <w:lvlText w:val=""/>
      <w:lvlJc w:val="left"/>
      <w:pPr>
        <w:tabs>
          <w:tab w:val="num" w:pos="720"/>
        </w:tabs>
        <w:ind w:left="720" w:hanging="360"/>
      </w:pPr>
      <w:rPr>
        <w:rFonts w:ascii="Symbol" w:hAnsi="Symbol" w:hint="default"/>
      </w:rPr>
    </w:lvl>
    <w:lvl w:ilvl="1" w:tplc="C936D5DE" w:tentative="1">
      <w:start w:val="1"/>
      <w:numFmt w:val="bullet"/>
      <w:lvlText w:val=""/>
      <w:lvlJc w:val="left"/>
      <w:pPr>
        <w:tabs>
          <w:tab w:val="num" w:pos="1440"/>
        </w:tabs>
        <w:ind w:left="1440" w:hanging="360"/>
      </w:pPr>
      <w:rPr>
        <w:rFonts w:ascii="Symbol" w:hAnsi="Symbol" w:hint="default"/>
      </w:rPr>
    </w:lvl>
    <w:lvl w:ilvl="2" w:tplc="5F00D604" w:tentative="1">
      <w:start w:val="1"/>
      <w:numFmt w:val="bullet"/>
      <w:lvlText w:val=""/>
      <w:lvlJc w:val="left"/>
      <w:pPr>
        <w:tabs>
          <w:tab w:val="num" w:pos="2160"/>
        </w:tabs>
        <w:ind w:left="2160" w:hanging="360"/>
      </w:pPr>
      <w:rPr>
        <w:rFonts w:ascii="Symbol" w:hAnsi="Symbol" w:hint="default"/>
      </w:rPr>
    </w:lvl>
    <w:lvl w:ilvl="3" w:tplc="D0087C16" w:tentative="1">
      <w:start w:val="1"/>
      <w:numFmt w:val="bullet"/>
      <w:lvlText w:val=""/>
      <w:lvlJc w:val="left"/>
      <w:pPr>
        <w:tabs>
          <w:tab w:val="num" w:pos="2880"/>
        </w:tabs>
        <w:ind w:left="2880" w:hanging="360"/>
      </w:pPr>
      <w:rPr>
        <w:rFonts w:ascii="Symbol" w:hAnsi="Symbol" w:hint="default"/>
      </w:rPr>
    </w:lvl>
    <w:lvl w:ilvl="4" w:tplc="F17A884A" w:tentative="1">
      <w:start w:val="1"/>
      <w:numFmt w:val="bullet"/>
      <w:lvlText w:val=""/>
      <w:lvlJc w:val="left"/>
      <w:pPr>
        <w:tabs>
          <w:tab w:val="num" w:pos="3600"/>
        </w:tabs>
        <w:ind w:left="3600" w:hanging="360"/>
      </w:pPr>
      <w:rPr>
        <w:rFonts w:ascii="Symbol" w:hAnsi="Symbol" w:hint="default"/>
      </w:rPr>
    </w:lvl>
    <w:lvl w:ilvl="5" w:tplc="04F48600" w:tentative="1">
      <w:start w:val="1"/>
      <w:numFmt w:val="bullet"/>
      <w:lvlText w:val=""/>
      <w:lvlJc w:val="left"/>
      <w:pPr>
        <w:tabs>
          <w:tab w:val="num" w:pos="4320"/>
        </w:tabs>
        <w:ind w:left="4320" w:hanging="360"/>
      </w:pPr>
      <w:rPr>
        <w:rFonts w:ascii="Symbol" w:hAnsi="Symbol" w:hint="default"/>
      </w:rPr>
    </w:lvl>
    <w:lvl w:ilvl="6" w:tplc="27C0499E" w:tentative="1">
      <w:start w:val="1"/>
      <w:numFmt w:val="bullet"/>
      <w:lvlText w:val=""/>
      <w:lvlJc w:val="left"/>
      <w:pPr>
        <w:tabs>
          <w:tab w:val="num" w:pos="5040"/>
        </w:tabs>
        <w:ind w:left="5040" w:hanging="360"/>
      </w:pPr>
      <w:rPr>
        <w:rFonts w:ascii="Symbol" w:hAnsi="Symbol" w:hint="default"/>
      </w:rPr>
    </w:lvl>
    <w:lvl w:ilvl="7" w:tplc="90F0DF04" w:tentative="1">
      <w:start w:val="1"/>
      <w:numFmt w:val="bullet"/>
      <w:lvlText w:val=""/>
      <w:lvlJc w:val="left"/>
      <w:pPr>
        <w:tabs>
          <w:tab w:val="num" w:pos="5760"/>
        </w:tabs>
        <w:ind w:left="5760" w:hanging="360"/>
      </w:pPr>
      <w:rPr>
        <w:rFonts w:ascii="Symbol" w:hAnsi="Symbol" w:hint="default"/>
      </w:rPr>
    </w:lvl>
    <w:lvl w:ilvl="8" w:tplc="48844B2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8854767"/>
    <w:multiLevelType w:val="hybridMultilevel"/>
    <w:tmpl w:val="0D9C8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87F41"/>
    <w:multiLevelType w:val="hybridMultilevel"/>
    <w:tmpl w:val="64021220"/>
    <w:lvl w:ilvl="0" w:tplc="599293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41525"/>
    <w:multiLevelType w:val="multilevel"/>
    <w:tmpl w:val="AD2C0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6244E"/>
    <w:multiLevelType w:val="hybridMultilevel"/>
    <w:tmpl w:val="E560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8434B"/>
    <w:multiLevelType w:val="hybridMultilevel"/>
    <w:tmpl w:val="AE2EA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3"/>
  </w:num>
  <w:num w:numId="5">
    <w:abstractNumId w:val="13"/>
  </w:num>
  <w:num w:numId="6">
    <w:abstractNumId w:val="22"/>
  </w:num>
  <w:num w:numId="7">
    <w:abstractNumId w:val="11"/>
  </w:num>
  <w:num w:numId="8">
    <w:abstractNumId w:val="25"/>
  </w:num>
  <w:num w:numId="9">
    <w:abstractNumId w:val="31"/>
  </w:num>
  <w:num w:numId="10">
    <w:abstractNumId w:val="21"/>
  </w:num>
  <w:num w:numId="11">
    <w:abstractNumId w:val="9"/>
  </w:num>
  <w:num w:numId="12">
    <w:abstractNumId w:val="19"/>
  </w:num>
  <w:num w:numId="13">
    <w:abstractNumId w:val="26"/>
  </w:num>
  <w:num w:numId="14">
    <w:abstractNumId w:val="14"/>
  </w:num>
  <w:num w:numId="15">
    <w:abstractNumId w:val="17"/>
  </w:num>
  <w:num w:numId="16">
    <w:abstractNumId w:val="30"/>
  </w:num>
  <w:num w:numId="17">
    <w:abstractNumId w:val="5"/>
  </w:num>
  <w:num w:numId="18">
    <w:abstractNumId w:val="4"/>
  </w:num>
  <w:num w:numId="19">
    <w:abstractNumId w:val="24"/>
  </w:num>
  <w:num w:numId="20">
    <w:abstractNumId w:val="15"/>
  </w:num>
  <w:num w:numId="21">
    <w:abstractNumId w:val="12"/>
  </w:num>
  <w:num w:numId="22">
    <w:abstractNumId w:val="32"/>
  </w:num>
  <w:num w:numId="23">
    <w:abstractNumId w:val="7"/>
  </w:num>
  <w:num w:numId="24">
    <w:abstractNumId w:val="27"/>
  </w:num>
  <w:num w:numId="25">
    <w:abstractNumId w:val="2"/>
  </w:num>
  <w:num w:numId="26">
    <w:abstractNumId w:val="28"/>
  </w:num>
  <w:num w:numId="27">
    <w:abstractNumId w:val="23"/>
  </w:num>
  <w:num w:numId="28">
    <w:abstractNumId w:val="16"/>
  </w:num>
  <w:num w:numId="29">
    <w:abstractNumId w:val="10"/>
  </w:num>
  <w:num w:numId="30">
    <w:abstractNumId w:val="8"/>
  </w:num>
  <w:num w:numId="31">
    <w:abstractNumId w:val="18"/>
  </w:num>
  <w:num w:numId="32">
    <w:abstractNumId w:val="29"/>
  </w:num>
  <w:num w:numId="33">
    <w:abstractNumId w:val="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AB"/>
    <w:rsid w:val="00040B48"/>
    <w:rsid w:val="00055B25"/>
    <w:rsid w:val="00064D61"/>
    <w:rsid w:val="00083A5B"/>
    <w:rsid w:val="000A0D4C"/>
    <w:rsid w:val="000A3B44"/>
    <w:rsid w:val="000A3B61"/>
    <w:rsid w:val="000A3C9B"/>
    <w:rsid w:val="000C321B"/>
    <w:rsid w:val="000C3E14"/>
    <w:rsid w:val="000C7EA2"/>
    <w:rsid w:val="000F3EB2"/>
    <w:rsid w:val="00111FF1"/>
    <w:rsid w:val="00127024"/>
    <w:rsid w:val="00141FDB"/>
    <w:rsid w:val="001651D7"/>
    <w:rsid w:val="00167771"/>
    <w:rsid w:val="0017296D"/>
    <w:rsid w:val="00180D23"/>
    <w:rsid w:val="00185CED"/>
    <w:rsid w:val="00187642"/>
    <w:rsid w:val="001A5A7E"/>
    <w:rsid w:val="001B1E3D"/>
    <w:rsid w:val="001B207F"/>
    <w:rsid w:val="001B41D7"/>
    <w:rsid w:val="001C5143"/>
    <w:rsid w:val="001C6230"/>
    <w:rsid w:val="001C629F"/>
    <w:rsid w:val="001D75DD"/>
    <w:rsid w:val="00205D68"/>
    <w:rsid w:val="00240FC6"/>
    <w:rsid w:val="0024137D"/>
    <w:rsid w:val="0025101C"/>
    <w:rsid w:val="00251763"/>
    <w:rsid w:val="00253853"/>
    <w:rsid w:val="00257E7D"/>
    <w:rsid w:val="002C0B53"/>
    <w:rsid w:val="002D749D"/>
    <w:rsid w:val="002E35D6"/>
    <w:rsid w:val="002F6828"/>
    <w:rsid w:val="00307841"/>
    <w:rsid w:val="00317B4F"/>
    <w:rsid w:val="00325638"/>
    <w:rsid w:val="00336AA1"/>
    <w:rsid w:val="00341E86"/>
    <w:rsid w:val="0034779D"/>
    <w:rsid w:val="00347D6B"/>
    <w:rsid w:val="003507ED"/>
    <w:rsid w:val="00352415"/>
    <w:rsid w:val="00363627"/>
    <w:rsid w:val="00383375"/>
    <w:rsid w:val="003A0CC8"/>
    <w:rsid w:val="003B21C5"/>
    <w:rsid w:val="003C630F"/>
    <w:rsid w:val="003F523D"/>
    <w:rsid w:val="00402F03"/>
    <w:rsid w:val="00405AC3"/>
    <w:rsid w:val="00426DB9"/>
    <w:rsid w:val="004372C2"/>
    <w:rsid w:val="00452690"/>
    <w:rsid w:val="0045509F"/>
    <w:rsid w:val="00466ADA"/>
    <w:rsid w:val="00471E50"/>
    <w:rsid w:val="00496BE8"/>
    <w:rsid w:val="004C252F"/>
    <w:rsid w:val="004C5CE8"/>
    <w:rsid w:val="004D0933"/>
    <w:rsid w:val="004D59F4"/>
    <w:rsid w:val="0050349E"/>
    <w:rsid w:val="00535C82"/>
    <w:rsid w:val="00537712"/>
    <w:rsid w:val="00543545"/>
    <w:rsid w:val="00543CE1"/>
    <w:rsid w:val="00552F5A"/>
    <w:rsid w:val="0055323B"/>
    <w:rsid w:val="00556283"/>
    <w:rsid w:val="00560050"/>
    <w:rsid w:val="00582414"/>
    <w:rsid w:val="00582A05"/>
    <w:rsid w:val="005831BA"/>
    <w:rsid w:val="00593D0A"/>
    <w:rsid w:val="005A3E8F"/>
    <w:rsid w:val="005B7441"/>
    <w:rsid w:val="005D5836"/>
    <w:rsid w:val="005E20F5"/>
    <w:rsid w:val="005E34C1"/>
    <w:rsid w:val="005E534E"/>
    <w:rsid w:val="005F4D70"/>
    <w:rsid w:val="005F6724"/>
    <w:rsid w:val="005F6DAB"/>
    <w:rsid w:val="00600B0D"/>
    <w:rsid w:val="00633876"/>
    <w:rsid w:val="006401CC"/>
    <w:rsid w:val="00642A44"/>
    <w:rsid w:val="0064495B"/>
    <w:rsid w:val="00645A35"/>
    <w:rsid w:val="0065253E"/>
    <w:rsid w:val="00652C3C"/>
    <w:rsid w:val="006545FF"/>
    <w:rsid w:val="006625EF"/>
    <w:rsid w:val="00662AA4"/>
    <w:rsid w:val="00667183"/>
    <w:rsid w:val="00682EFB"/>
    <w:rsid w:val="006903C0"/>
    <w:rsid w:val="00692E41"/>
    <w:rsid w:val="0069624D"/>
    <w:rsid w:val="0069629D"/>
    <w:rsid w:val="006A3815"/>
    <w:rsid w:val="006A7E71"/>
    <w:rsid w:val="006B369E"/>
    <w:rsid w:val="006B72D5"/>
    <w:rsid w:val="006D3754"/>
    <w:rsid w:val="006D44F9"/>
    <w:rsid w:val="006D4B1D"/>
    <w:rsid w:val="006E0AFA"/>
    <w:rsid w:val="006E1192"/>
    <w:rsid w:val="006F2D77"/>
    <w:rsid w:val="006F678C"/>
    <w:rsid w:val="006F6F65"/>
    <w:rsid w:val="00701EC9"/>
    <w:rsid w:val="00704DFD"/>
    <w:rsid w:val="00706B44"/>
    <w:rsid w:val="00706B87"/>
    <w:rsid w:val="0071499D"/>
    <w:rsid w:val="00723E22"/>
    <w:rsid w:val="00727A66"/>
    <w:rsid w:val="00730291"/>
    <w:rsid w:val="00735FD3"/>
    <w:rsid w:val="0073682D"/>
    <w:rsid w:val="00737AF7"/>
    <w:rsid w:val="007451B1"/>
    <w:rsid w:val="0075127F"/>
    <w:rsid w:val="00754033"/>
    <w:rsid w:val="00755372"/>
    <w:rsid w:val="007613D0"/>
    <w:rsid w:val="00780599"/>
    <w:rsid w:val="00782CD2"/>
    <w:rsid w:val="007A7D8E"/>
    <w:rsid w:val="007B06C9"/>
    <w:rsid w:val="007C1BBC"/>
    <w:rsid w:val="007C3AD1"/>
    <w:rsid w:val="007D30D4"/>
    <w:rsid w:val="007D6E18"/>
    <w:rsid w:val="007F16A0"/>
    <w:rsid w:val="007F64A6"/>
    <w:rsid w:val="00805653"/>
    <w:rsid w:val="00833FA3"/>
    <w:rsid w:val="00837D6B"/>
    <w:rsid w:val="00847589"/>
    <w:rsid w:val="00850960"/>
    <w:rsid w:val="00850B30"/>
    <w:rsid w:val="00857D3B"/>
    <w:rsid w:val="0086201C"/>
    <w:rsid w:val="0087283E"/>
    <w:rsid w:val="00873B06"/>
    <w:rsid w:val="00877AB1"/>
    <w:rsid w:val="00880B70"/>
    <w:rsid w:val="008828F3"/>
    <w:rsid w:val="008A6C99"/>
    <w:rsid w:val="008A6F68"/>
    <w:rsid w:val="008A7A83"/>
    <w:rsid w:val="008B0AC9"/>
    <w:rsid w:val="008E3919"/>
    <w:rsid w:val="008E4CA0"/>
    <w:rsid w:val="00926810"/>
    <w:rsid w:val="009275C0"/>
    <w:rsid w:val="00933A8E"/>
    <w:rsid w:val="00933CA2"/>
    <w:rsid w:val="00940721"/>
    <w:rsid w:val="009439B4"/>
    <w:rsid w:val="009448A5"/>
    <w:rsid w:val="00953C1F"/>
    <w:rsid w:val="009737C6"/>
    <w:rsid w:val="00973D5F"/>
    <w:rsid w:val="00976511"/>
    <w:rsid w:val="00976EFA"/>
    <w:rsid w:val="009859C8"/>
    <w:rsid w:val="009C2FD8"/>
    <w:rsid w:val="009C739A"/>
    <w:rsid w:val="009D1E3B"/>
    <w:rsid w:val="009E1004"/>
    <w:rsid w:val="009E7A0C"/>
    <w:rsid w:val="009F0ED5"/>
    <w:rsid w:val="009F1FBB"/>
    <w:rsid w:val="00A07317"/>
    <w:rsid w:val="00A15FBC"/>
    <w:rsid w:val="00A32B53"/>
    <w:rsid w:val="00A34701"/>
    <w:rsid w:val="00A454AB"/>
    <w:rsid w:val="00A65874"/>
    <w:rsid w:val="00A76673"/>
    <w:rsid w:val="00A76A8C"/>
    <w:rsid w:val="00A82218"/>
    <w:rsid w:val="00A952F6"/>
    <w:rsid w:val="00AA624A"/>
    <w:rsid w:val="00AB7D4A"/>
    <w:rsid w:val="00B0303C"/>
    <w:rsid w:val="00B20509"/>
    <w:rsid w:val="00B26A73"/>
    <w:rsid w:val="00B36D0C"/>
    <w:rsid w:val="00B5469E"/>
    <w:rsid w:val="00B701C4"/>
    <w:rsid w:val="00B82AC8"/>
    <w:rsid w:val="00B86304"/>
    <w:rsid w:val="00B92FD3"/>
    <w:rsid w:val="00BA7AFC"/>
    <w:rsid w:val="00BB27A7"/>
    <w:rsid w:val="00BC4A00"/>
    <w:rsid w:val="00BD2C31"/>
    <w:rsid w:val="00BD2CDE"/>
    <w:rsid w:val="00BE3013"/>
    <w:rsid w:val="00BF5932"/>
    <w:rsid w:val="00C029B6"/>
    <w:rsid w:val="00C07E3E"/>
    <w:rsid w:val="00C31A25"/>
    <w:rsid w:val="00C5071A"/>
    <w:rsid w:val="00C7426F"/>
    <w:rsid w:val="00C7549E"/>
    <w:rsid w:val="00C929A8"/>
    <w:rsid w:val="00C96697"/>
    <w:rsid w:val="00CA71A5"/>
    <w:rsid w:val="00CC2DF8"/>
    <w:rsid w:val="00CD29E3"/>
    <w:rsid w:val="00CE738E"/>
    <w:rsid w:val="00CF2A7A"/>
    <w:rsid w:val="00CF5D04"/>
    <w:rsid w:val="00D1134E"/>
    <w:rsid w:val="00D17DC1"/>
    <w:rsid w:val="00D31B37"/>
    <w:rsid w:val="00D4545E"/>
    <w:rsid w:val="00D45666"/>
    <w:rsid w:val="00D55E81"/>
    <w:rsid w:val="00D6759F"/>
    <w:rsid w:val="00D83350"/>
    <w:rsid w:val="00D86CD1"/>
    <w:rsid w:val="00D8785F"/>
    <w:rsid w:val="00DB51C7"/>
    <w:rsid w:val="00DD6F83"/>
    <w:rsid w:val="00DE46C5"/>
    <w:rsid w:val="00DE702F"/>
    <w:rsid w:val="00DE76AD"/>
    <w:rsid w:val="00DF03C3"/>
    <w:rsid w:val="00DF2F20"/>
    <w:rsid w:val="00DF3EFF"/>
    <w:rsid w:val="00E04C17"/>
    <w:rsid w:val="00E310AD"/>
    <w:rsid w:val="00E330F1"/>
    <w:rsid w:val="00E45E5B"/>
    <w:rsid w:val="00E51F6A"/>
    <w:rsid w:val="00E55F08"/>
    <w:rsid w:val="00E61AC2"/>
    <w:rsid w:val="00E621B7"/>
    <w:rsid w:val="00E732F8"/>
    <w:rsid w:val="00E77D07"/>
    <w:rsid w:val="00EA2725"/>
    <w:rsid w:val="00EB22BF"/>
    <w:rsid w:val="00EB7B4F"/>
    <w:rsid w:val="00EC26FA"/>
    <w:rsid w:val="00EC36D4"/>
    <w:rsid w:val="00ED7AA2"/>
    <w:rsid w:val="00EE42B2"/>
    <w:rsid w:val="00EF0617"/>
    <w:rsid w:val="00EF11CE"/>
    <w:rsid w:val="00F0228C"/>
    <w:rsid w:val="00F0367E"/>
    <w:rsid w:val="00F0422A"/>
    <w:rsid w:val="00F11871"/>
    <w:rsid w:val="00F276D5"/>
    <w:rsid w:val="00F4176B"/>
    <w:rsid w:val="00F45007"/>
    <w:rsid w:val="00F563B3"/>
    <w:rsid w:val="00F648D7"/>
    <w:rsid w:val="00F81176"/>
    <w:rsid w:val="00F8125E"/>
    <w:rsid w:val="00F8247E"/>
    <w:rsid w:val="00F936E5"/>
    <w:rsid w:val="00F9406D"/>
    <w:rsid w:val="00FA2451"/>
    <w:rsid w:val="00FB187E"/>
    <w:rsid w:val="00FC0EB1"/>
    <w:rsid w:val="00FD1CB6"/>
    <w:rsid w:val="00FE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CA9B1"/>
  <w14:defaultImageDpi w14:val="0"/>
  <w15:docId w15:val="{4F2432A8-DDEF-45AA-855C-A5D6B37F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22"/>
      <w:ind w:left="100"/>
      <w:outlineLvl w:val="0"/>
    </w:pPr>
    <w:rPr>
      <w:rFonts w:ascii="Arial" w:hAnsi="Arial" w:cs="Arial"/>
      <w:b/>
      <w:bCs/>
      <w:sz w:val="40"/>
      <w:szCs w:val="40"/>
    </w:rPr>
  </w:style>
  <w:style w:type="paragraph" w:styleId="Heading2">
    <w:name w:val="heading 2"/>
    <w:basedOn w:val="Normal"/>
    <w:next w:val="Normal"/>
    <w:link w:val="Heading2Char"/>
    <w:uiPriority w:val="1"/>
    <w:qFormat/>
    <w:pPr>
      <w:ind w:left="100"/>
      <w:outlineLvl w:val="1"/>
    </w:pPr>
    <w:rPr>
      <w:rFonts w:ascii="Arial" w:hAnsi="Arial" w:cs="Arial"/>
      <w:sz w:val="36"/>
      <w:szCs w:val="36"/>
    </w:rPr>
  </w:style>
  <w:style w:type="paragraph" w:styleId="Heading3">
    <w:name w:val="heading 3"/>
    <w:basedOn w:val="Normal"/>
    <w:next w:val="Normal"/>
    <w:link w:val="Heading3Char"/>
    <w:uiPriority w:val="1"/>
    <w:qFormat/>
    <w:pPr>
      <w:ind w:left="100"/>
      <w:outlineLvl w:val="2"/>
    </w:pPr>
    <w:rPr>
      <w:rFonts w:ascii="Arial" w:hAnsi="Arial" w:cs="Arial"/>
      <w:b/>
      <w:bCs/>
      <w:sz w:val="20"/>
      <w:szCs w:val="20"/>
    </w:rPr>
  </w:style>
  <w:style w:type="paragraph" w:styleId="Heading5">
    <w:name w:val="heading 5"/>
    <w:basedOn w:val="Normal"/>
    <w:next w:val="Normal"/>
    <w:link w:val="Heading5Char"/>
    <w:uiPriority w:val="9"/>
    <w:semiHidden/>
    <w:unhideWhenUsed/>
    <w:qFormat/>
    <w:rsid w:val="000A3C9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A6F6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1"/>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00"/>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6283"/>
    <w:rPr>
      <w:color w:val="0563C1" w:themeColor="hyperlink"/>
      <w:u w:val="single"/>
    </w:rPr>
  </w:style>
  <w:style w:type="paragraph" w:styleId="BalloonText">
    <w:name w:val="Balloon Text"/>
    <w:basedOn w:val="Normal"/>
    <w:link w:val="BalloonTextChar"/>
    <w:uiPriority w:val="99"/>
    <w:semiHidden/>
    <w:unhideWhenUsed/>
    <w:rsid w:val="00973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C6"/>
    <w:rPr>
      <w:rFonts w:ascii="Segoe UI" w:hAnsi="Segoe UI" w:cs="Segoe UI"/>
      <w:sz w:val="18"/>
      <w:szCs w:val="18"/>
    </w:rPr>
  </w:style>
  <w:style w:type="paragraph" w:customStyle="1" w:styleId="Default">
    <w:name w:val="Default"/>
    <w:rsid w:val="006401CC"/>
    <w:pPr>
      <w:autoSpaceDE w:val="0"/>
      <w:autoSpaceDN w:val="0"/>
      <w:adjustRightInd w:val="0"/>
      <w:spacing w:after="0" w:line="240" w:lineRule="auto"/>
    </w:pPr>
    <w:rPr>
      <w:rFonts w:ascii="Garamond" w:eastAsiaTheme="minorHAnsi" w:hAnsi="Garamond" w:cs="Garamond"/>
      <w:color w:val="000000"/>
      <w:sz w:val="24"/>
      <w:szCs w:val="24"/>
    </w:rPr>
  </w:style>
  <w:style w:type="paragraph" w:styleId="PlainText">
    <w:name w:val="Plain Text"/>
    <w:basedOn w:val="Normal"/>
    <w:link w:val="PlainTextChar"/>
    <w:uiPriority w:val="99"/>
    <w:unhideWhenUsed/>
    <w:rsid w:val="004D59F4"/>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D59F4"/>
    <w:rPr>
      <w:rFonts w:ascii="Calibri" w:eastAsiaTheme="minorHAnsi" w:hAnsi="Calibri" w:cstheme="minorBidi"/>
      <w:szCs w:val="21"/>
    </w:rPr>
  </w:style>
  <w:style w:type="paragraph" w:customStyle="1" w:styleId="p2">
    <w:name w:val="p2"/>
    <w:basedOn w:val="Normal"/>
    <w:rsid w:val="004D59F4"/>
    <w:pPr>
      <w:widowControl/>
      <w:autoSpaceDE/>
      <w:autoSpaceDN/>
      <w:adjustRightInd/>
    </w:pPr>
    <w:rPr>
      <w:sz w:val="17"/>
      <w:szCs w:val="17"/>
    </w:rPr>
  </w:style>
  <w:style w:type="paragraph" w:styleId="DocumentMap">
    <w:name w:val="Document Map"/>
    <w:basedOn w:val="Normal"/>
    <w:link w:val="DocumentMapChar"/>
    <w:uiPriority w:val="99"/>
    <w:semiHidden/>
    <w:unhideWhenUsed/>
    <w:rsid w:val="00B701C4"/>
    <w:rPr>
      <w:rFonts w:ascii="Lucida Grande" w:hAnsi="Lucida Grande" w:cs="Lucida Grande"/>
    </w:rPr>
  </w:style>
  <w:style w:type="character" w:customStyle="1" w:styleId="DocumentMapChar">
    <w:name w:val="Document Map Char"/>
    <w:basedOn w:val="DefaultParagraphFont"/>
    <w:link w:val="DocumentMap"/>
    <w:uiPriority w:val="99"/>
    <w:semiHidden/>
    <w:rsid w:val="00B701C4"/>
    <w:rPr>
      <w:rFonts w:ascii="Lucida Grande" w:hAnsi="Lucida Grande" w:cs="Lucida Grande"/>
      <w:sz w:val="24"/>
      <w:szCs w:val="24"/>
    </w:rPr>
  </w:style>
  <w:style w:type="character" w:styleId="Emphasis">
    <w:name w:val="Emphasis"/>
    <w:basedOn w:val="DefaultParagraphFont"/>
    <w:uiPriority w:val="20"/>
    <w:qFormat/>
    <w:rsid w:val="00E55F08"/>
    <w:rPr>
      <w:i/>
      <w:iCs/>
    </w:rPr>
  </w:style>
  <w:style w:type="paragraph" w:styleId="NormalWeb">
    <w:name w:val="Normal (Web)"/>
    <w:basedOn w:val="Normal"/>
    <w:uiPriority w:val="99"/>
    <w:unhideWhenUsed/>
    <w:rsid w:val="001B207F"/>
    <w:pPr>
      <w:widowControl/>
      <w:autoSpaceDE/>
      <w:autoSpaceDN/>
      <w:adjustRightInd/>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1C629F"/>
    <w:rPr>
      <w:color w:val="808080"/>
      <w:shd w:val="clear" w:color="auto" w:fill="E6E6E6"/>
    </w:rPr>
  </w:style>
  <w:style w:type="table" w:styleId="TableGridLight">
    <w:name w:val="Grid Table Light"/>
    <w:basedOn w:val="TableNormal"/>
    <w:uiPriority w:val="99"/>
    <w:rsid w:val="009268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8">
    <w:name w:val="Pa8"/>
    <w:basedOn w:val="Normal"/>
    <w:uiPriority w:val="99"/>
    <w:rsid w:val="00083A5B"/>
    <w:pPr>
      <w:widowControl/>
      <w:adjustRightInd/>
      <w:spacing w:line="221" w:lineRule="atLeast"/>
    </w:pPr>
    <w:rPr>
      <w:rFonts w:ascii="Adobe Garamond Pro Bold" w:eastAsiaTheme="minorHAnsi" w:hAnsi="Adobe Garamond Pro Bold" w:cs="Calibri"/>
    </w:rPr>
  </w:style>
  <w:style w:type="paragraph" w:styleId="NoSpacing">
    <w:name w:val="No Spacing"/>
    <w:uiPriority w:val="1"/>
    <w:qFormat/>
    <w:rsid w:val="006F2D77"/>
    <w:pPr>
      <w:spacing w:after="0" w:line="240" w:lineRule="auto"/>
    </w:pPr>
    <w:rPr>
      <w:rFonts w:cstheme="minorBidi"/>
      <w:lang w:eastAsia="zh-CN"/>
    </w:rPr>
  </w:style>
  <w:style w:type="paragraph" w:styleId="EndnoteText">
    <w:name w:val="endnote text"/>
    <w:basedOn w:val="Normal"/>
    <w:link w:val="EndnoteTextChar"/>
    <w:unhideWhenUsed/>
    <w:rsid w:val="00737AF7"/>
    <w:pPr>
      <w:widowControl/>
      <w:autoSpaceDE/>
      <w:autoSpaceDN/>
      <w:adjustRightInd/>
    </w:pPr>
  </w:style>
  <w:style w:type="character" w:customStyle="1" w:styleId="EndnoteTextChar">
    <w:name w:val="Endnote Text Char"/>
    <w:basedOn w:val="DefaultParagraphFont"/>
    <w:link w:val="EndnoteText"/>
    <w:rsid w:val="00737AF7"/>
    <w:rPr>
      <w:rFonts w:ascii="Times New Roman" w:hAnsi="Times New Roman"/>
      <w:sz w:val="24"/>
      <w:szCs w:val="24"/>
    </w:rPr>
  </w:style>
  <w:style w:type="character" w:styleId="EndnoteReference">
    <w:name w:val="endnote reference"/>
    <w:basedOn w:val="DefaultParagraphFont"/>
    <w:unhideWhenUsed/>
    <w:rsid w:val="00737AF7"/>
    <w:rPr>
      <w:vertAlign w:val="superscript"/>
    </w:rPr>
  </w:style>
  <w:style w:type="paragraph" w:customStyle="1" w:styleId="Style20">
    <w:name w:val="Style 20"/>
    <w:basedOn w:val="Normal"/>
    <w:rsid w:val="0073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pPr>
    <w:rPr>
      <w:rFonts w:ascii="New York" w:eastAsia="Times New Roman" w:hAnsi="New York"/>
      <w:noProof/>
      <w:color w:val="000000"/>
    </w:rPr>
  </w:style>
  <w:style w:type="paragraph" w:styleId="CommentText">
    <w:name w:val="annotation text"/>
    <w:basedOn w:val="Normal"/>
    <w:link w:val="CommentTextChar"/>
    <w:semiHidden/>
    <w:rsid w:val="00737AF7"/>
    <w:pPr>
      <w:widowControl/>
      <w:autoSpaceDE/>
      <w:autoSpaceDN/>
      <w:adjustRightInd/>
    </w:pPr>
    <w:rPr>
      <w:rFonts w:eastAsia="Times New Roman"/>
    </w:rPr>
  </w:style>
  <w:style w:type="character" w:customStyle="1" w:styleId="CommentTextChar">
    <w:name w:val="Comment Text Char"/>
    <w:basedOn w:val="DefaultParagraphFont"/>
    <w:link w:val="CommentText"/>
    <w:semiHidden/>
    <w:rsid w:val="00737AF7"/>
    <w:rPr>
      <w:rFonts w:ascii="Times New Roman" w:eastAsia="Times New Roman" w:hAnsi="Times New Roman"/>
      <w:sz w:val="24"/>
      <w:szCs w:val="24"/>
    </w:rPr>
  </w:style>
  <w:style w:type="character" w:styleId="CommentReference">
    <w:name w:val="annotation reference"/>
    <w:uiPriority w:val="99"/>
    <w:semiHidden/>
    <w:unhideWhenUsed/>
    <w:rsid w:val="00737AF7"/>
    <w:rPr>
      <w:sz w:val="16"/>
      <w:szCs w:val="16"/>
    </w:rPr>
  </w:style>
  <w:style w:type="paragraph" w:styleId="Header">
    <w:name w:val="header"/>
    <w:basedOn w:val="Normal"/>
    <w:link w:val="HeaderChar"/>
    <w:uiPriority w:val="99"/>
    <w:unhideWhenUsed/>
    <w:rsid w:val="00BF5932"/>
    <w:pPr>
      <w:tabs>
        <w:tab w:val="center" w:pos="4680"/>
        <w:tab w:val="right" w:pos="9360"/>
      </w:tabs>
    </w:pPr>
  </w:style>
  <w:style w:type="character" w:customStyle="1" w:styleId="HeaderChar">
    <w:name w:val="Header Char"/>
    <w:basedOn w:val="DefaultParagraphFont"/>
    <w:link w:val="Header"/>
    <w:uiPriority w:val="99"/>
    <w:rsid w:val="00BF5932"/>
    <w:rPr>
      <w:rFonts w:ascii="Times New Roman" w:hAnsi="Times New Roman"/>
      <w:sz w:val="24"/>
      <w:szCs w:val="24"/>
    </w:rPr>
  </w:style>
  <w:style w:type="paragraph" w:styleId="Footer">
    <w:name w:val="footer"/>
    <w:basedOn w:val="Normal"/>
    <w:link w:val="FooterChar"/>
    <w:uiPriority w:val="99"/>
    <w:unhideWhenUsed/>
    <w:rsid w:val="00BF5932"/>
    <w:pPr>
      <w:tabs>
        <w:tab w:val="center" w:pos="4680"/>
        <w:tab w:val="right" w:pos="9360"/>
      </w:tabs>
    </w:pPr>
  </w:style>
  <w:style w:type="character" w:customStyle="1" w:styleId="FooterChar">
    <w:name w:val="Footer Char"/>
    <w:basedOn w:val="DefaultParagraphFont"/>
    <w:link w:val="Footer"/>
    <w:uiPriority w:val="99"/>
    <w:rsid w:val="00BF5932"/>
    <w:rPr>
      <w:rFonts w:ascii="Times New Roman" w:hAnsi="Times New Roman"/>
      <w:sz w:val="24"/>
      <w:szCs w:val="24"/>
    </w:rPr>
  </w:style>
  <w:style w:type="paragraph" w:styleId="FootnoteText">
    <w:name w:val="footnote text"/>
    <w:basedOn w:val="Normal"/>
    <w:link w:val="FootnoteTextChar"/>
    <w:uiPriority w:val="99"/>
    <w:semiHidden/>
    <w:unhideWhenUsed/>
    <w:rsid w:val="00EB22BF"/>
    <w:rPr>
      <w:sz w:val="20"/>
      <w:szCs w:val="20"/>
    </w:rPr>
  </w:style>
  <w:style w:type="character" w:customStyle="1" w:styleId="FootnoteTextChar">
    <w:name w:val="Footnote Text Char"/>
    <w:basedOn w:val="DefaultParagraphFont"/>
    <w:link w:val="FootnoteText"/>
    <w:uiPriority w:val="99"/>
    <w:semiHidden/>
    <w:rsid w:val="00EB22BF"/>
    <w:rPr>
      <w:rFonts w:ascii="Times New Roman" w:hAnsi="Times New Roman"/>
      <w:sz w:val="20"/>
      <w:szCs w:val="20"/>
    </w:rPr>
  </w:style>
  <w:style w:type="character" w:styleId="FootnoteReference">
    <w:name w:val="footnote reference"/>
    <w:basedOn w:val="DefaultParagraphFont"/>
    <w:uiPriority w:val="99"/>
    <w:semiHidden/>
    <w:unhideWhenUsed/>
    <w:rsid w:val="00EB22BF"/>
    <w:rPr>
      <w:vertAlign w:val="superscript"/>
    </w:rPr>
  </w:style>
  <w:style w:type="character" w:customStyle="1" w:styleId="Heading6Char">
    <w:name w:val="Heading 6 Char"/>
    <w:basedOn w:val="DefaultParagraphFont"/>
    <w:link w:val="Heading6"/>
    <w:uiPriority w:val="9"/>
    <w:semiHidden/>
    <w:rsid w:val="008A6F68"/>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0A3C9B"/>
    <w:rPr>
      <w:rFonts w:asciiTheme="majorHAnsi" w:eastAsiaTheme="majorEastAsia" w:hAnsiTheme="majorHAnsi" w:cstheme="majorBidi"/>
      <w:color w:val="2E74B5" w:themeColor="accent1" w:themeShade="BF"/>
      <w:sz w:val="24"/>
      <w:szCs w:val="24"/>
    </w:rPr>
  </w:style>
  <w:style w:type="paragraph" w:customStyle="1" w:styleId="SMAtext">
    <w:name w:val="SMA text"/>
    <w:basedOn w:val="NoSpacing"/>
    <w:link w:val="SMAtextChar"/>
    <w:qFormat/>
    <w:rsid w:val="00F0228C"/>
    <w:pPr>
      <w:pBdr>
        <w:top w:val="nil"/>
        <w:left w:val="nil"/>
        <w:bottom w:val="nil"/>
        <w:right w:val="nil"/>
        <w:between w:val="nil"/>
        <w:bar w:val="nil"/>
      </w:pBdr>
      <w:spacing w:after="240"/>
      <w:jc w:val="both"/>
    </w:pPr>
    <w:rPr>
      <w:rFonts w:ascii="Cambria" w:eastAsia="Arial Unicode MS" w:hAnsi="Cambria" w:cs="Times New Roman"/>
      <w:lang w:eastAsia="en-US"/>
    </w:rPr>
  </w:style>
  <w:style w:type="character" w:customStyle="1" w:styleId="SMAtextChar">
    <w:name w:val="SMA text Char"/>
    <w:basedOn w:val="DefaultParagraphFont"/>
    <w:link w:val="SMAtext"/>
    <w:rsid w:val="00F0228C"/>
    <w:rPr>
      <w:rFonts w:ascii="Cambria" w:eastAsia="Arial Unicode MS" w:hAnsi="Cambria"/>
    </w:rPr>
  </w:style>
  <w:style w:type="character" w:styleId="Strong">
    <w:name w:val="Strong"/>
    <w:basedOn w:val="DefaultParagraphFont"/>
    <w:uiPriority w:val="22"/>
    <w:qFormat/>
    <w:rsid w:val="005B7441"/>
    <w:rPr>
      <w:b/>
      <w:bCs/>
    </w:rPr>
  </w:style>
  <w:style w:type="character" w:customStyle="1" w:styleId="apple-converted-space">
    <w:name w:val="apple-converted-space"/>
    <w:basedOn w:val="DefaultParagraphFont"/>
    <w:rsid w:val="005E2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92">
      <w:bodyDiv w:val="1"/>
      <w:marLeft w:val="0"/>
      <w:marRight w:val="0"/>
      <w:marTop w:val="0"/>
      <w:marBottom w:val="0"/>
      <w:divBdr>
        <w:top w:val="none" w:sz="0" w:space="0" w:color="auto"/>
        <w:left w:val="none" w:sz="0" w:space="0" w:color="auto"/>
        <w:bottom w:val="none" w:sz="0" w:space="0" w:color="auto"/>
        <w:right w:val="none" w:sz="0" w:space="0" w:color="auto"/>
      </w:divBdr>
    </w:div>
    <w:div w:id="297077858">
      <w:bodyDiv w:val="1"/>
      <w:marLeft w:val="0"/>
      <w:marRight w:val="0"/>
      <w:marTop w:val="0"/>
      <w:marBottom w:val="0"/>
      <w:divBdr>
        <w:top w:val="none" w:sz="0" w:space="0" w:color="auto"/>
        <w:left w:val="none" w:sz="0" w:space="0" w:color="auto"/>
        <w:bottom w:val="none" w:sz="0" w:space="0" w:color="auto"/>
        <w:right w:val="none" w:sz="0" w:space="0" w:color="auto"/>
      </w:divBdr>
    </w:div>
    <w:div w:id="313027064">
      <w:bodyDiv w:val="1"/>
      <w:marLeft w:val="0"/>
      <w:marRight w:val="0"/>
      <w:marTop w:val="0"/>
      <w:marBottom w:val="0"/>
      <w:divBdr>
        <w:top w:val="none" w:sz="0" w:space="0" w:color="auto"/>
        <w:left w:val="none" w:sz="0" w:space="0" w:color="auto"/>
        <w:bottom w:val="none" w:sz="0" w:space="0" w:color="auto"/>
        <w:right w:val="none" w:sz="0" w:space="0" w:color="auto"/>
      </w:divBdr>
      <w:divsChild>
        <w:div w:id="1363742982">
          <w:marLeft w:val="0"/>
          <w:marRight w:val="0"/>
          <w:marTop w:val="0"/>
          <w:marBottom w:val="0"/>
          <w:divBdr>
            <w:top w:val="none" w:sz="0" w:space="0" w:color="auto"/>
            <w:left w:val="none" w:sz="0" w:space="0" w:color="auto"/>
            <w:bottom w:val="none" w:sz="0" w:space="0" w:color="auto"/>
            <w:right w:val="none" w:sz="0" w:space="0" w:color="auto"/>
          </w:divBdr>
          <w:divsChild>
            <w:div w:id="1349871071">
              <w:marLeft w:val="0"/>
              <w:marRight w:val="0"/>
              <w:marTop w:val="0"/>
              <w:marBottom w:val="0"/>
              <w:divBdr>
                <w:top w:val="none" w:sz="0" w:space="0" w:color="auto"/>
                <w:left w:val="none" w:sz="0" w:space="0" w:color="auto"/>
                <w:bottom w:val="none" w:sz="0" w:space="0" w:color="auto"/>
                <w:right w:val="none" w:sz="0" w:space="0" w:color="auto"/>
              </w:divBdr>
              <w:divsChild>
                <w:div w:id="11645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1742">
      <w:bodyDiv w:val="1"/>
      <w:marLeft w:val="0"/>
      <w:marRight w:val="0"/>
      <w:marTop w:val="0"/>
      <w:marBottom w:val="0"/>
      <w:divBdr>
        <w:top w:val="none" w:sz="0" w:space="0" w:color="auto"/>
        <w:left w:val="none" w:sz="0" w:space="0" w:color="auto"/>
        <w:bottom w:val="none" w:sz="0" w:space="0" w:color="auto"/>
        <w:right w:val="none" w:sz="0" w:space="0" w:color="auto"/>
      </w:divBdr>
    </w:div>
    <w:div w:id="436563070">
      <w:bodyDiv w:val="1"/>
      <w:marLeft w:val="0"/>
      <w:marRight w:val="0"/>
      <w:marTop w:val="0"/>
      <w:marBottom w:val="0"/>
      <w:divBdr>
        <w:top w:val="none" w:sz="0" w:space="0" w:color="auto"/>
        <w:left w:val="none" w:sz="0" w:space="0" w:color="auto"/>
        <w:bottom w:val="none" w:sz="0" w:space="0" w:color="auto"/>
        <w:right w:val="none" w:sz="0" w:space="0" w:color="auto"/>
      </w:divBdr>
    </w:div>
    <w:div w:id="474300915">
      <w:bodyDiv w:val="1"/>
      <w:marLeft w:val="0"/>
      <w:marRight w:val="0"/>
      <w:marTop w:val="0"/>
      <w:marBottom w:val="0"/>
      <w:divBdr>
        <w:top w:val="none" w:sz="0" w:space="0" w:color="auto"/>
        <w:left w:val="none" w:sz="0" w:space="0" w:color="auto"/>
        <w:bottom w:val="none" w:sz="0" w:space="0" w:color="auto"/>
        <w:right w:val="none" w:sz="0" w:space="0" w:color="auto"/>
      </w:divBdr>
      <w:divsChild>
        <w:div w:id="2008092193">
          <w:marLeft w:val="0"/>
          <w:marRight w:val="0"/>
          <w:marTop w:val="0"/>
          <w:marBottom w:val="0"/>
          <w:divBdr>
            <w:top w:val="none" w:sz="0" w:space="0" w:color="auto"/>
            <w:left w:val="none" w:sz="0" w:space="0" w:color="auto"/>
            <w:bottom w:val="none" w:sz="0" w:space="0" w:color="auto"/>
            <w:right w:val="none" w:sz="0" w:space="0" w:color="auto"/>
          </w:divBdr>
          <w:divsChild>
            <w:div w:id="679084501">
              <w:marLeft w:val="0"/>
              <w:marRight w:val="0"/>
              <w:marTop w:val="0"/>
              <w:marBottom w:val="360"/>
              <w:divBdr>
                <w:top w:val="none" w:sz="0" w:space="0" w:color="auto"/>
                <w:left w:val="none" w:sz="0" w:space="0" w:color="auto"/>
                <w:bottom w:val="none" w:sz="0" w:space="0" w:color="auto"/>
                <w:right w:val="none" w:sz="0" w:space="0" w:color="auto"/>
              </w:divBdr>
              <w:divsChild>
                <w:div w:id="1172641508">
                  <w:marLeft w:val="0"/>
                  <w:marRight w:val="0"/>
                  <w:marTop w:val="0"/>
                  <w:marBottom w:val="0"/>
                  <w:divBdr>
                    <w:top w:val="none" w:sz="0" w:space="0" w:color="auto"/>
                    <w:left w:val="none" w:sz="0" w:space="0" w:color="auto"/>
                    <w:bottom w:val="none" w:sz="0" w:space="0" w:color="auto"/>
                    <w:right w:val="none" w:sz="0" w:space="0" w:color="auto"/>
                  </w:divBdr>
                </w:div>
              </w:divsChild>
            </w:div>
            <w:div w:id="1691687677">
              <w:marLeft w:val="540"/>
              <w:marRight w:val="0"/>
              <w:marTop w:val="0"/>
              <w:marBottom w:val="0"/>
              <w:divBdr>
                <w:top w:val="none" w:sz="0" w:space="0" w:color="auto"/>
                <w:left w:val="none" w:sz="0" w:space="0" w:color="auto"/>
                <w:bottom w:val="none" w:sz="0" w:space="0" w:color="auto"/>
                <w:right w:val="none" w:sz="0" w:space="0" w:color="auto"/>
              </w:divBdr>
              <w:divsChild>
                <w:div w:id="1159420308">
                  <w:marLeft w:val="0"/>
                  <w:marRight w:val="0"/>
                  <w:marTop w:val="0"/>
                  <w:marBottom w:val="0"/>
                  <w:divBdr>
                    <w:top w:val="none" w:sz="0" w:space="0" w:color="auto"/>
                    <w:left w:val="none" w:sz="0" w:space="0" w:color="auto"/>
                    <w:bottom w:val="none" w:sz="0" w:space="0" w:color="auto"/>
                    <w:right w:val="none" w:sz="0" w:space="0" w:color="auto"/>
                  </w:divBdr>
                </w:div>
                <w:div w:id="100341427">
                  <w:marLeft w:val="0"/>
                  <w:marRight w:val="0"/>
                  <w:marTop w:val="0"/>
                  <w:marBottom w:val="0"/>
                  <w:divBdr>
                    <w:top w:val="none" w:sz="0" w:space="0" w:color="auto"/>
                    <w:left w:val="none" w:sz="0" w:space="0" w:color="auto"/>
                    <w:bottom w:val="none" w:sz="0" w:space="0" w:color="auto"/>
                    <w:right w:val="none" w:sz="0" w:space="0" w:color="auto"/>
                  </w:divBdr>
                  <w:divsChild>
                    <w:div w:id="1296906918">
                      <w:marLeft w:val="0"/>
                      <w:marRight w:val="0"/>
                      <w:marTop w:val="0"/>
                      <w:marBottom w:val="0"/>
                      <w:divBdr>
                        <w:top w:val="none" w:sz="0" w:space="0" w:color="auto"/>
                        <w:left w:val="none" w:sz="0" w:space="0" w:color="auto"/>
                        <w:bottom w:val="none" w:sz="0" w:space="0" w:color="auto"/>
                        <w:right w:val="none" w:sz="0" w:space="0" w:color="auto"/>
                      </w:divBdr>
                      <w:divsChild>
                        <w:div w:id="820316524">
                          <w:marLeft w:val="0"/>
                          <w:marRight w:val="0"/>
                          <w:marTop w:val="0"/>
                          <w:marBottom w:val="120"/>
                          <w:divBdr>
                            <w:top w:val="none" w:sz="0" w:space="0" w:color="auto"/>
                            <w:left w:val="none" w:sz="0" w:space="0" w:color="auto"/>
                            <w:bottom w:val="none" w:sz="0" w:space="0" w:color="auto"/>
                            <w:right w:val="none" w:sz="0" w:space="0" w:color="auto"/>
                          </w:divBdr>
                        </w:div>
                        <w:div w:id="595962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55781103">
              <w:marLeft w:val="0"/>
              <w:marRight w:val="0"/>
              <w:marTop w:val="0"/>
              <w:marBottom w:val="0"/>
              <w:divBdr>
                <w:top w:val="none" w:sz="0" w:space="0" w:color="auto"/>
                <w:left w:val="none" w:sz="0" w:space="0" w:color="auto"/>
                <w:bottom w:val="none" w:sz="0" w:space="0" w:color="auto"/>
                <w:right w:val="none" w:sz="0" w:space="0" w:color="auto"/>
              </w:divBdr>
              <w:divsChild>
                <w:div w:id="1548298494">
                  <w:marLeft w:val="0"/>
                  <w:marRight w:val="0"/>
                  <w:marTop w:val="0"/>
                  <w:marBottom w:val="540"/>
                  <w:divBdr>
                    <w:top w:val="none" w:sz="0" w:space="0" w:color="auto"/>
                    <w:left w:val="none" w:sz="0" w:space="0" w:color="auto"/>
                    <w:bottom w:val="none" w:sz="0" w:space="0" w:color="auto"/>
                    <w:right w:val="none" w:sz="0" w:space="0" w:color="auto"/>
                  </w:divBdr>
                </w:div>
              </w:divsChild>
            </w:div>
            <w:div w:id="974874794">
              <w:marLeft w:val="0"/>
              <w:marRight w:val="0"/>
              <w:marTop w:val="0"/>
              <w:marBottom w:val="0"/>
              <w:divBdr>
                <w:top w:val="none" w:sz="0" w:space="0" w:color="auto"/>
                <w:left w:val="none" w:sz="0" w:space="0" w:color="auto"/>
                <w:bottom w:val="none" w:sz="0" w:space="0" w:color="auto"/>
                <w:right w:val="none" w:sz="0" w:space="0" w:color="auto"/>
              </w:divBdr>
              <w:divsChild>
                <w:div w:id="2138909692">
                  <w:marLeft w:val="0"/>
                  <w:marRight w:val="0"/>
                  <w:marTop w:val="0"/>
                  <w:marBottom w:val="0"/>
                  <w:divBdr>
                    <w:top w:val="none" w:sz="0" w:space="0" w:color="auto"/>
                    <w:left w:val="none" w:sz="0" w:space="0" w:color="auto"/>
                    <w:bottom w:val="none" w:sz="0" w:space="0" w:color="auto"/>
                    <w:right w:val="none" w:sz="0" w:space="0" w:color="auto"/>
                  </w:divBdr>
                  <w:divsChild>
                    <w:div w:id="11802782">
                      <w:marLeft w:val="0"/>
                      <w:marRight w:val="0"/>
                      <w:marTop w:val="0"/>
                      <w:marBottom w:val="0"/>
                      <w:divBdr>
                        <w:top w:val="none" w:sz="0" w:space="0" w:color="auto"/>
                        <w:left w:val="none" w:sz="0" w:space="0" w:color="auto"/>
                        <w:bottom w:val="none" w:sz="0" w:space="0" w:color="auto"/>
                        <w:right w:val="none" w:sz="0" w:space="0" w:color="auto"/>
                      </w:divBdr>
                    </w:div>
                  </w:divsChild>
                </w:div>
                <w:div w:id="34083286">
                  <w:marLeft w:val="0"/>
                  <w:marRight w:val="0"/>
                  <w:marTop w:val="0"/>
                  <w:marBottom w:val="0"/>
                  <w:divBdr>
                    <w:top w:val="none" w:sz="0" w:space="0" w:color="auto"/>
                    <w:left w:val="none" w:sz="0" w:space="0" w:color="auto"/>
                    <w:bottom w:val="none" w:sz="0" w:space="0" w:color="auto"/>
                    <w:right w:val="none" w:sz="0" w:space="0" w:color="auto"/>
                  </w:divBdr>
                  <w:divsChild>
                    <w:div w:id="2761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702">
      <w:bodyDiv w:val="1"/>
      <w:marLeft w:val="0"/>
      <w:marRight w:val="0"/>
      <w:marTop w:val="0"/>
      <w:marBottom w:val="0"/>
      <w:divBdr>
        <w:top w:val="none" w:sz="0" w:space="0" w:color="auto"/>
        <w:left w:val="none" w:sz="0" w:space="0" w:color="auto"/>
        <w:bottom w:val="none" w:sz="0" w:space="0" w:color="auto"/>
        <w:right w:val="none" w:sz="0" w:space="0" w:color="auto"/>
      </w:divBdr>
      <w:divsChild>
        <w:div w:id="1721712939">
          <w:marLeft w:val="0"/>
          <w:marRight w:val="0"/>
          <w:marTop w:val="0"/>
          <w:marBottom w:val="0"/>
          <w:divBdr>
            <w:top w:val="none" w:sz="0" w:space="0" w:color="auto"/>
            <w:left w:val="none" w:sz="0" w:space="0" w:color="auto"/>
            <w:bottom w:val="none" w:sz="0" w:space="0" w:color="auto"/>
            <w:right w:val="none" w:sz="0" w:space="0" w:color="auto"/>
          </w:divBdr>
          <w:divsChild>
            <w:div w:id="1444886581">
              <w:marLeft w:val="0"/>
              <w:marRight w:val="0"/>
              <w:marTop w:val="0"/>
              <w:marBottom w:val="0"/>
              <w:divBdr>
                <w:top w:val="none" w:sz="0" w:space="0" w:color="auto"/>
                <w:left w:val="none" w:sz="0" w:space="0" w:color="auto"/>
                <w:bottom w:val="none" w:sz="0" w:space="0" w:color="auto"/>
                <w:right w:val="none" w:sz="0" w:space="0" w:color="auto"/>
              </w:divBdr>
              <w:divsChild>
                <w:div w:id="6244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812">
      <w:bodyDiv w:val="1"/>
      <w:marLeft w:val="0"/>
      <w:marRight w:val="0"/>
      <w:marTop w:val="0"/>
      <w:marBottom w:val="0"/>
      <w:divBdr>
        <w:top w:val="none" w:sz="0" w:space="0" w:color="auto"/>
        <w:left w:val="none" w:sz="0" w:space="0" w:color="auto"/>
        <w:bottom w:val="none" w:sz="0" w:space="0" w:color="auto"/>
        <w:right w:val="none" w:sz="0" w:space="0" w:color="auto"/>
      </w:divBdr>
      <w:divsChild>
        <w:div w:id="1523327006">
          <w:marLeft w:val="0"/>
          <w:marRight w:val="0"/>
          <w:marTop w:val="0"/>
          <w:marBottom w:val="0"/>
          <w:divBdr>
            <w:top w:val="none" w:sz="0" w:space="0" w:color="auto"/>
            <w:left w:val="none" w:sz="0" w:space="0" w:color="auto"/>
            <w:bottom w:val="none" w:sz="0" w:space="0" w:color="auto"/>
            <w:right w:val="none" w:sz="0" w:space="0" w:color="auto"/>
          </w:divBdr>
          <w:divsChild>
            <w:div w:id="112328790">
              <w:marLeft w:val="0"/>
              <w:marRight w:val="0"/>
              <w:marTop w:val="0"/>
              <w:marBottom w:val="0"/>
              <w:divBdr>
                <w:top w:val="none" w:sz="0" w:space="0" w:color="auto"/>
                <w:left w:val="none" w:sz="0" w:space="0" w:color="auto"/>
                <w:bottom w:val="none" w:sz="0" w:space="0" w:color="auto"/>
                <w:right w:val="none" w:sz="0" w:space="0" w:color="auto"/>
              </w:divBdr>
              <w:divsChild>
                <w:div w:id="15558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30847">
      <w:bodyDiv w:val="1"/>
      <w:marLeft w:val="0"/>
      <w:marRight w:val="0"/>
      <w:marTop w:val="0"/>
      <w:marBottom w:val="0"/>
      <w:divBdr>
        <w:top w:val="none" w:sz="0" w:space="0" w:color="auto"/>
        <w:left w:val="none" w:sz="0" w:space="0" w:color="auto"/>
        <w:bottom w:val="none" w:sz="0" w:space="0" w:color="auto"/>
        <w:right w:val="none" w:sz="0" w:space="0" w:color="auto"/>
      </w:divBdr>
    </w:div>
    <w:div w:id="958529938">
      <w:bodyDiv w:val="1"/>
      <w:marLeft w:val="0"/>
      <w:marRight w:val="0"/>
      <w:marTop w:val="0"/>
      <w:marBottom w:val="0"/>
      <w:divBdr>
        <w:top w:val="none" w:sz="0" w:space="0" w:color="auto"/>
        <w:left w:val="none" w:sz="0" w:space="0" w:color="auto"/>
        <w:bottom w:val="none" w:sz="0" w:space="0" w:color="auto"/>
        <w:right w:val="none" w:sz="0" w:space="0" w:color="auto"/>
      </w:divBdr>
    </w:div>
    <w:div w:id="1015621037">
      <w:bodyDiv w:val="1"/>
      <w:marLeft w:val="0"/>
      <w:marRight w:val="0"/>
      <w:marTop w:val="0"/>
      <w:marBottom w:val="0"/>
      <w:divBdr>
        <w:top w:val="none" w:sz="0" w:space="0" w:color="auto"/>
        <w:left w:val="none" w:sz="0" w:space="0" w:color="auto"/>
        <w:bottom w:val="none" w:sz="0" w:space="0" w:color="auto"/>
        <w:right w:val="none" w:sz="0" w:space="0" w:color="auto"/>
      </w:divBdr>
      <w:divsChild>
        <w:div w:id="1320964820">
          <w:marLeft w:val="0"/>
          <w:marRight w:val="0"/>
          <w:marTop w:val="0"/>
          <w:marBottom w:val="0"/>
          <w:divBdr>
            <w:top w:val="none" w:sz="0" w:space="0" w:color="auto"/>
            <w:left w:val="none" w:sz="0" w:space="0" w:color="auto"/>
            <w:bottom w:val="none" w:sz="0" w:space="0" w:color="auto"/>
            <w:right w:val="none" w:sz="0" w:space="0" w:color="auto"/>
          </w:divBdr>
          <w:divsChild>
            <w:div w:id="562641913">
              <w:marLeft w:val="0"/>
              <w:marRight w:val="0"/>
              <w:marTop w:val="0"/>
              <w:marBottom w:val="0"/>
              <w:divBdr>
                <w:top w:val="none" w:sz="0" w:space="0" w:color="auto"/>
                <w:left w:val="none" w:sz="0" w:space="0" w:color="auto"/>
                <w:bottom w:val="none" w:sz="0" w:space="0" w:color="auto"/>
                <w:right w:val="none" w:sz="0" w:space="0" w:color="auto"/>
              </w:divBdr>
              <w:divsChild>
                <w:div w:id="13167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93090">
      <w:bodyDiv w:val="1"/>
      <w:marLeft w:val="0"/>
      <w:marRight w:val="0"/>
      <w:marTop w:val="0"/>
      <w:marBottom w:val="0"/>
      <w:divBdr>
        <w:top w:val="none" w:sz="0" w:space="0" w:color="auto"/>
        <w:left w:val="none" w:sz="0" w:space="0" w:color="auto"/>
        <w:bottom w:val="none" w:sz="0" w:space="0" w:color="auto"/>
        <w:right w:val="none" w:sz="0" w:space="0" w:color="auto"/>
      </w:divBdr>
      <w:divsChild>
        <w:div w:id="1770075655">
          <w:marLeft w:val="0"/>
          <w:marRight w:val="0"/>
          <w:marTop w:val="0"/>
          <w:marBottom w:val="0"/>
          <w:divBdr>
            <w:top w:val="none" w:sz="0" w:space="0" w:color="auto"/>
            <w:left w:val="none" w:sz="0" w:space="0" w:color="auto"/>
            <w:bottom w:val="none" w:sz="0" w:space="0" w:color="auto"/>
            <w:right w:val="none" w:sz="0" w:space="0" w:color="auto"/>
          </w:divBdr>
          <w:divsChild>
            <w:div w:id="43410228">
              <w:marLeft w:val="0"/>
              <w:marRight w:val="0"/>
              <w:marTop w:val="0"/>
              <w:marBottom w:val="0"/>
              <w:divBdr>
                <w:top w:val="none" w:sz="0" w:space="0" w:color="auto"/>
                <w:left w:val="none" w:sz="0" w:space="0" w:color="auto"/>
                <w:bottom w:val="none" w:sz="0" w:space="0" w:color="auto"/>
                <w:right w:val="none" w:sz="0" w:space="0" w:color="auto"/>
              </w:divBdr>
              <w:divsChild>
                <w:div w:id="9527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88148">
      <w:bodyDiv w:val="1"/>
      <w:marLeft w:val="0"/>
      <w:marRight w:val="0"/>
      <w:marTop w:val="0"/>
      <w:marBottom w:val="0"/>
      <w:divBdr>
        <w:top w:val="none" w:sz="0" w:space="0" w:color="auto"/>
        <w:left w:val="none" w:sz="0" w:space="0" w:color="auto"/>
        <w:bottom w:val="none" w:sz="0" w:space="0" w:color="auto"/>
        <w:right w:val="none" w:sz="0" w:space="0" w:color="auto"/>
      </w:divBdr>
      <w:divsChild>
        <w:div w:id="1496144293">
          <w:marLeft w:val="0"/>
          <w:marRight w:val="0"/>
          <w:marTop w:val="0"/>
          <w:marBottom w:val="0"/>
          <w:divBdr>
            <w:top w:val="none" w:sz="0" w:space="0" w:color="auto"/>
            <w:left w:val="none" w:sz="0" w:space="0" w:color="auto"/>
            <w:bottom w:val="none" w:sz="0" w:space="0" w:color="auto"/>
            <w:right w:val="none" w:sz="0" w:space="0" w:color="auto"/>
          </w:divBdr>
          <w:divsChild>
            <w:div w:id="891425952">
              <w:marLeft w:val="0"/>
              <w:marRight w:val="0"/>
              <w:marTop w:val="0"/>
              <w:marBottom w:val="0"/>
              <w:divBdr>
                <w:top w:val="none" w:sz="0" w:space="0" w:color="auto"/>
                <w:left w:val="none" w:sz="0" w:space="0" w:color="auto"/>
                <w:bottom w:val="none" w:sz="0" w:space="0" w:color="auto"/>
                <w:right w:val="none" w:sz="0" w:space="0" w:color="auto"/>
              </w:divBdr>
              <w:divsChild>
                <w:div w:id="5133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5521">
      <w:bodyDiv w:val="1"/>
      <w:marLeft w:val="0"/>
      <w:marRight w:val="0"/>
      <w:marTop w:val="0"/>
      <w:marBottom w:val="0"/>
      <w:divBdr>
        <w:top w:val="none" w:sz="0" w:space="0" w:color="auto"/>
        <w:left w:val="none" w:sz="0" w:space="0" w:color="auto"/>
        <w:bottom w:val="none" w:sz="0" w:space="0" w:color="auto"/>
        <w:right w:val="none" w:sz="0" w:space="0" w:color="auto"/>
      </w:divBdr>
      <w:divsChild>
        <w:div w:id="1260333147">
          <w:marLeft w:val="0"/>
          <w:marRight w:val="0"/>
          <w:marTop w:val="0"/>
          <w:marBottom w:val="0"/>
          <w:divBdr>
            <w:top w:val="none" w:sz="0" w:space="0" w:color="auto"/>
            <w:left w:val="none" w:sz="0" w:space="0" w:color="auto"/>
            <w:bottom w:val="none" w:sz="0" w:space="0" w:color="auto"/>
            <w:right w:val="none" w:sz="0" w:space="0" w:color="auto"/>
          </w:divBdr>
          <w:divsChild>
            <w:div w:id="1637836178">
              <w:marLeft w:val="0"/>
              <w:marRight w:val="0"/>
              <w:marTop w:val="0"/>
              <w:marBottom w:val="0"/>
              <w:divBdr>
                <w:top w:val="none" w:sz="0" w:space="0" w:color="auto"/>
                <w:left w:val="none" w:sz="0" w:space="0" w:color="auto"/>
                <w:bottom w:val="none" w:sz="0" w:space="0" w:color="auto"/>
                <w:right w:val="none" w:sz="0" w:space="0" w:color="auto"/>
              </w:divBdr>
              <w:divsChild>
                <w:div w:id="1445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05170">
      <w:bodyDiv w:val="1"/>
      <w:marLeft w:val="0"/>
      <w:marRight w:val="0"/>
      <w:marTop w:val="0"/>
      <w:marBottom w:val="0"/>
      <w:divBdr>
        <w:top w:val="none" w:sz="0" w:space="0" w:color="auto"/>
        <w:left w:val="none" w:sz="0" w:space="0" w:color="auto"/>
        <w:bottom w:val="none" w:sz="0" w:space="0" w:color="auto"/>
        <w:right w:val="none" w:sz="0" w:space="0" w:color="auto"/>
      </w:divBdr>
      <w:divsChild>
        <w:div w:id="1545361290">
          <w:marLeft w:val="446"/>
          <w:marRight w:val="0"/>
          <w:marTop w:val="0"/>
          <w:marBottom w:val="0"/>
          <w:divBdr>
            <w:top w:val="none" w:sz="0" w:space="0" w:color="auto"/>
            <w:left w:val="none" w:sz="0" w:space="0" w:color="auto"/>
            <w:bottom w:val="none" w:sz="0" w:space="0" w:color="auto"/>
            <w:right w:val="none" w:sz="0" w:space="0" w:color="auto"/>
          </w:divBdr>
        </w:div>
        <w:div w:id="947395689">
          <w:marLeft w:val="1354"/>
          <w:marRight w:val="0"/>
          <w:marTop w:val="0"/>
          <w:marBottom w:val="0"/>
          <w:divBdr>
            <w:top w:val="none" w:sz="0" w:space="0" w:color="auto"/>
            <w:left w:val="none" w:sz="0" w:space="0" w:color="auto"/>
            <w:bottom w:val="none" w:sz="0" w:space="0" w:color="auto"/>
            <w:right w:val="none" w:sz="0" w:space="0" w:color="auto"/>
          </w:divBdr>
        </w:div>
        <w:div w:id="1807504118">
          <w:marLeft w:val="1354"/>
          <w:marRight w:val="0"/>
          <w:marTop w:val="0"/>
          <w:marBottom w:val="0"/>
          <w:divBdr>
            <w:top w:val="none" w:sz="0" w:space="0" w:color="auto"/>
            <w:left w:val="none" w:sz="0" w:space="0" w:color="auto"/>
            <w:bottom w:val="none" w:sz="0" w:space="0" w:color="auto"/>
            <w:right w:val="none" w:sz="0" w:space="0" w:color="auto"/>
          </w:divBdr>
        </w:div>
        <w:div w:id="1286278059">
          <w:marLeft w:val="1354"/>
          <w:marRight w:val="0"/>
          <w:marTop w:val="0"/>
          <w:marBottom w:val="0"/>
          <w:divBdr>
            <w:top w:val="none" w:sz="0" w:space="0" w:color="auto"/>
            <w:left w:val="none" w:sz="0" w:space="0" w:color="auto"/>
            <w:bottom w:val="none" w:sz="0" w:space="0" w:color="auto"/>
            <w:right w:val="none" w:sz="0" w:space="0" w:color="auto"/>
          </w:divBdr>
        </w:div>
        <w:div w:id="11079599">
          <w:marLeft w:val="446"/>
          <w:marRight w:val="0"/>
          <w:marTop w:val="0"/>
          <w:marBottom w:val="0"/>
          <w:divBdr>
            <w:top w:val="none" w:sz="0" w:space="0" w:color="auto"/>
            <w:left w:val="none" w:sz="0" w:space="0" w:color="auto"/>
            <w:bottom w:val="none" w:sz="0" w:space="0" w:color="auto"/>
            <w:right w:val="none" w:sz="0" w:space="0" w:color="auto"/>
          </w:divBdr>
        </w:div>
        <w:div w:id="68963928">
          <w:marLeft w:val="446"/>
          <w:marRight w:val="0"/>
          <w:marTop w:val="0"/>
          <w:marBottom w:val="0"/>
          <w:divBdr>
            <w:top w:val="none" w:sz="0" w:space="0" w:color="auto"/>
            <w:left w:val="none" w:sz="0" w:space="0" w:color="auto"/>
            <w:bottom w:val="none" w:sz="0" w:space="0" w:color="auto"/>
            <w:right w:val="none" w:sz="0" w:space="0" w:color="auto"/>
          </w:divBdr>
        </w:div>
        <w:div w:id="1619754021">
          <w:marLeft w:val="446"/>
          <w:marRight w:val="0"/>
          <w:marTop w:val="0"/>
          <w:marBottom w:val="0"/>
          <w:divBdr>
            <w:top w:val="none" w:sz="0" w:space="0" w:color="auto"/>
            <w:left w:val="none" w:sz="0" w:space="0" w:color="auto"/>
            <w:bottom w:val="none" w:sz="0" w:space="0" w:color="auto"/>
            <w:right w:val="none" w:sz="0" w:space="0" w:color="auto"/>
          </w:divBdr>
        </w:div>
      </w:divsChild>
    </w:div>
    <w:div w:id="1246888696">
      <w:bodyDiv w:val="1"/>
      <w:marLeft w:val="0"/>
      <w:marRight w:val="0"/>
      <w:marTop w:val="0"/>
      <w:marBottom w:val="0"/>
      <w:divBdr>
        <w:top w:val="none" w:sz="0" w:space="0" w:color="auto"/>
        <w:left w:val="none" w:sz="0" w:space="0" w:color="auto"/>
        <w:bottom w:val="none" w:sz="0" w:space="0" w:color="auto"/>
        <w:right w:val="none" w:sz="0" w:space="0" w:color="auto"/>
      </w:divBdr>
      <w:divsChild>
        <w:div w:id="1112824513">
          <w:marLeft w:val="0"/>
          <w:marRight w:val="0"/>
          <w:marTop w:val="0"/>
          <w:marBottom w:val="0"/>
          <w:divBdr>
            <w:top w:val="none" w:sz="0" w:space="0" w:color="auto"/>
            <w:left w:val="none" w:sz="0" w:space="0" w:color="auto"/>
            <w:bottom w:val="none" w:sz="0" w:space="0" w:color="auto"/>
            <w:right w:val="none" w:sz="0" w:space="0" w:color="auto"/>
          </w:divBdr>
          <w:divsChild>
            <w:div w:id="55397350">
              <w:marLeft w:val="0"/>
              <w:marRight w:val="0"/>
              <w:marTop w:val="0"/>
              <w:marBottom w:val="0"/>
              <w:divBdr>
                <w:top w:val="none" w:sz="0" w:space="0" w:color="auto"/>
                <w:left w:val="none" w:sz="0" w:space="0" w:color="auto"/>
                <w:bottom w:val="none" w:sz="0" w:space="0" w:color="auto"/>
                <w:right w:val="none" w:sz="0" w:space="0" w:color="auto"/>
              </w:divBdr>
              <w:divsChild>
                <w:div w:id="7493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18185">
      <w:bodyDiv w:val="1"/>
      <w:marLeft w:val="0"/>
      <w:marRight w:val="0"/>
      <w:marTop w:val="0"/>
      <w:marBottom w:val="0"/>
      <w:divBdr>
        <w:top w:val="none" w:sz="0" w:space="0" w:color="auto"/>
        <w:left w:val="none" w:sz="0" w:space="0" w:color="auto"/>
        <w:bottom w:val="none" w:sz="0" w:space="0" w:color="auto"/>
        <w:right w:val="none" w:sz="0" w:space="0" w:color="auto"/>
      </w:divBdr>
      <w:divsChild>
        <w:div w:id="78989015">
          <w:marLeft w:val="0"/>
          <w:marRight w:val="0"/>
          <w:marTop w:val="0"/>
          <w:marBottom w:val="0"/>
          <w:divBdr>
            <w:top w:val="none" w:sz="0" w:space="0" w:color="auto"/>
            <w:left w:val="none" w:sz="0" w:space="0" w:color="auto"/>
            <w:bottom w:val="none" w:sz="0" w:space="0" w:color="auto"/>
            <w:right w:val="none" w:sz="0" w:space="0" w:color="auto"/>
          </w:divBdr>
          <w:divsChild>
            <w:div w:id="219245662">
              <w:marLeft w:val="0"/>
              <w:marRight w:val="0"/>
              <w:marTop w:val="0"/>
              <w:marBottom w:val="0"/>
              <w:divBdr>
                <w:top w:val="none" w:sz="0" w:space="0" w:color="auto"/>
                <w:left w:val="none" w:sz="0" w:space="0" w:color="auto"/>
                <w:bottom w:val="none" w:sz="0" w:space="0" w:color="auto"/>
                <w:right w:val="none" w:sz="0" w:space="0" w:color="auto"/>
              </w:divBdr>
              <w:divsChild>
                <w:div w:id="19479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7156">
      <w:bodyDiv w:val="1"/>
      <w:marLeft w:val="0"/>
      <w:marRight w:val="0"/>
      <w:marTop w:val="0"/>
      <w:marBottom w:val="0"/>
      <w:divBdr>
        <w:top w:val="none" w:sz="0" w:space="0" w:color="auto"/>
        <w:left w:val="none" w:sz="0" w:space="0" w:color="auto"/>
        <w:bottom w:val="none" w:sz="0" w:space="0" w:color="auto"/>
        <w:right w:val="none" w:sz="0" w:space="0" w:color="auto"/>
      </w:divBdr>
      <w:divsChild>
        <w:div w:id="2042970632">
          <w:marLeft w:val="0"/>
          <w:marRight w:val="0"/>
          <w:marTop w:val="0"/>
          <w:marBottom w:val="0"/>
          <w:divBdr>
            <w:top w:val="none" w:sz="0" w:space="0" w:color="auto"/>
            <w:left w:val="none" w:sz="0" w:space="0" w:color="auto"/>
            <w:bottom w:val="none" w:sz="0" w:space="0" w:color="auto"/>
            <w:right w:val="none" w:sz="0" w:space="0" w:color="auto"/>
          </w:divBdr>
          <w:divsChild>
            <w:div w:id="1710762667">
              <w:marLeft w:val="0"/>
              <w:marRight w:val="0"/>
              <w:marTop w:val="0"/>
              <w:marBottom w:val="0"/>
              <w:divBdr>
                <w:top w:val="none" w:sz="0" w:space="0" w:color="auto"/>
                <w:left w:val="none" w:sz="0" w:space="0" w:color="auto"/>
                <w:bottom w:val="none" w:sz="0" w:space="0" w:color="auto"/>
                <w:right w:val="none" w:sz="0" w:space="0" w:color="auto"/>
              </w:divBdr>
              <w:divsChild>
                <w:div w:id="11243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5485">
      <w:bodyDiv w:val="1"/>
      <w:marLeft w:val="0"/>
      <w:marRight w:val="0"/>
      <w:marTop w:val="0"/>
      <w:marBottom w:val="0"/>
      <w:divBdr>
        <w:top w:val="none" w:sz="0" w:space="0" w:color="auto"/>
        <w:left w:val="none" w:sz="0" w:space="0" w:color="auto"/>
        <w:bottom w:val="none" w:sz="0" w:space="0" w:color="auto"/>
        <w:right w:val="none" w:sz="0" w:space="0" w:color="auto"/>
      </w:divBdr>
      <w:divsChild>
        <w:div w:id="1585720025">
          <w:marLeft w:val="0"/>
          <w:marRight w:val="0"/>
          <w:marTop w:val="0"/>
          <w:marBottom w:val="0"/>
          <w:divBdr>
            <w:top w:val="none" w:sz="0" w:space="0" w:color="auto"/>
            <w:left w:val="none" w:sz="0" w:space="0" w:color="auto"/>
            <w:bottom w:val="none" w:sz="0" w:space="0" w:color="auto"/>
            <w:right w:val="none" w:sz="0" w:space="0" w:color="auto"/>
          </w:divBdr>
          <w:divsChild>
            <w:div w:id="253320017">
              <w:marLeft w:val="0"/>
              <w:marRight w:val="0"/>
              <w:marTop w:val="0"/>
              <w:marBottom w:val="0"/>
              <w:divBdr>
                <w:top w:val="none" w:sz="0" w:space="0" w:color="auto"/>
                <w:left w:val="none" w:sz="0" w:space="0" w:color="auto"/>
                <w:bottom w:val="none" w:sz="0" w:space="0" w:color="auto"/>
                <w:right w:val="none" w:sz="0" w:space="0" w:color="auto"/>
              </w:divBdr>
              <w:divsChild>
                <w:div w:id="20085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21269">
      <w:bodyDiv w:val="1"/>
      <w:marLeft w:val="0"/>
      <w:marRight w:val="0"/>
      <w:marTop w:val="0"/>
      <w:marBottom w:val="0"/>
      <w:divBdr>
        <w:top w:val="none" w:sz="0" w:space="0" w:color="auto"/>
        <w:left w:val="none" w:sz="0" w:space="0" w:color="auto"/>
        <w:bottom w:val="none" w:sz="0" w:space="0" w:color="auto"/>
        <w:right w:val="none" w:sz="0" w:space="0" w:color="auto"/>
      </w:divBdr>
    </w:div>
    <w:div w:id="1464080073">
      <w:bodyDiv w:val="1"/>
      <w:marLeft w:val="0"/>
      <w:marRight w:val="0"/>
      <w:marTop w:val="0"/>
      <w:marBottom w:val="0"/>
      <w:divBdr>
        <w:top w:val="none" w:sz="0" w:space="0" w:color="auto"/>
        <w:left w:val="none" w:sz="0" w:space="0" w:color="auto"/>
        <w:bottom w:val="none" w:sz="0" w:space="0" w:color="auto"/>
        <w:right w:val="none" w:sz="0" w:space="0" w:color="auto"/>
      </w:divBdr>
      <w:divsChild>
        <w:div w:id="2006393824">
          <w:marLeft w:val="0"/>
          <w:marRight w:val="0"/>
          <w:marTop w:val="0"/>
          <w:marBottom w:val="0"/>
          <w:divBdr>
            <w:top w:val="none" w:sz="0" w:space="0" w:color="auto"/>
            <w:left w:val="none" w:sz="0" w:space="0" w:color="auto"/>
            <w:bottom w:val="none" w:sz="0" w:space="0" w:color="auto"/>
            <w:right w:val="none" w:sz="0" w:space="0" w:color="auto"/>
          </w:divBdr>
          <w:divsChild>
            <w:div w:id="292835647">
              <w:marLeft w:val="0"/>
              <w:marRight w:val="0"/>
              <w:marTop w:val="0"/>
              <w:marBottom w:val="0"/>
              <w:divBdr>
                <w:top w:val="none" w:sz="0" w:space="0" w:color="auto"/>
                <w:left w:val="none" w:sz="0" w:space="0" w:color="auto"/>
                <w:bottom w:val="none" w:sz="0" w:space="0" w:color="auto"/>
                <w:right w:val="none" w:sz="0" w:space="0" w:color="auto"/>
              </w:divBdr>
              <w:divsChild>
                <w:div w:id="17284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91147">
      <w:bodyDiv w:val="1"/>
      <w:marLeft w:val="0"/>
      <w:marRight w:val="0"/>
      <w:marTop w:val="0"/>
      <w:marBottom w:val="0"/>
      <w:divBdr>
        <w:top w:val="none" w:sz="0" w:space="0" w:color="auto"/>
        <w:left w:val="none" w:sz="0" w:space="0" w:color="auto"/>
        <w:bottom w:val="none" w:sz="0" w:space="0" w:color="auto"/>
        <w:right w:val="none" w:sz="0" w:space="0" w:color="auto"/>
      </w:divBdr>
      <w:divsChild>
        <w:div w:id="823812976">
          <w:marLeft w:val="0"/>
          <w:marRight w:val="0"/>
          <w:marTop w:val="0"/>
          <w:marBottom w:val="0"/>
          <w:divBdr>
            <w:top w:val="none" w:sz="0" w:space="0" w:color="auto"/>
            <w:left w:val="none" w:sz="0" w:space="0" w:color="auto"/>
            <w:bottom w:val="none" w:sz="0" w:space="0" w:color="auto"/>
            <w:right w:val="none" w:sz="0" w:space="0" w:color="auto"/>
          </w:divBdr>
          <w:divsChild>
            <w:div w:id="4476781">
              <w:marLeft w:val="0"/>
              <w:marRight w:val="0"/>
              <w:marTop w:val="0"/>
              <w:marBottom w:val="0"/>
              <w:divBdr>
                <w:top w:val="none" w:sz="0" w:space="0" w:color="auto"/>
                <w:left w:val="none" w:sz="0" w:space="0" w:color="auto"/>
                <w:bottom w:val="none" w:sz="0" w:space="0" w:color="auto"/>
                <w:right w:val="none" w:sz="0" w:space="0" w:color="auto"/>
              </w:divBdr>
              <w:divsChild>
                <w:div w:id="13821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4133">
      <w:bodyDiv w:val="1"/>
      <w:marLeft w:val="0"/>
      <w:marRight w:val="0"/>
      <w:marTop w:val="0"/>
      <w:marBottom w:val="0"/>
      <w:divBdr>
        <w:top w:val="none" w:sz="0" w:space="0" w:color="auto"/>
        <w:left w:val="none" w:sz="0" w:space="0" w:color="auto"/>
        <w:bottom w:val="none" w:sz="0" w:space="0" w:color="auto"/>
        <w:right w:val="none" w:sz="0" w:space="0" w:color="auto"/>
      </w:divBdr>
      <w:divsChild>
        <w:div w:id="271520912">
          <w:marLeft w:val="0"/>
          <w:marRight w:val="0"/>
          <w:marTop w:val="0"/>
          <w:marBottom w:val="0"/>
          <w:divBdr>
            <w:top w:val="none" w:sz="0" w:space="0" w:color="auto"/>
            <w:left w:val="none" w:sz="0" w:space="0" w:color="auto"/>
            <w:bottom w:val="none" w:sz="0" w:space="0" w:color="auto"/>
            <w:right w:val="none" w:sz="0" w:space="0" w:color="auto"/>
          </w:divBdr>
          <w:divsChild>
            <w:div w:id="823853780">
              <w:marLeft w:val="0"/>
              <w:marRight w:val="0"/>
              <w:marTop w:val="0"/>
              <w:marBottom w:val="0"/>
              <w:divBdr>
                <w:top w:val="none" w:sz="0" w:space="0" w:color="auto"/>
                <w:left w:val="none" w:sz="0" w:space="0" w:color="auto"/>
                <w:bottom w:val="none" w:sz="0" w:space="0" w:color="auto"/>
                <w:right w:val="none" w:sz="0" w:space="0" w:color="auto"/>
              </w:divBdr>
              <w:divsChild>
                <w:div w:id="15053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0868">
      <w:bodyDiv w:val="1"/>
      <w:marLeft w:val="0"/>
      <w:marRight w:val="0"/>
      <w:marTop w:val="0"/>
      <w:marBottom w:val="0"/>
      <w:divBdr>
        <w:top w:val="none" w:sz="0" w:space="0" w:color="auto"/>
        <w:left w:val="none" w:sz="0" w:space="0" w:color="auto"/>
        <w:bottom w:val="none" w:sz="0" w:space="0" w:color="auto"/>
        <w:right w:val="none" w:sz="0" w:space="0" w:color="auto"/>
      </w:divBdr>
      <w:divsChild>
        <w:div w:id="1127889403">
          <w:marLeft w:val="0"/>
          <w:marRight w:val="0"/>
          <w:marTop w:val="0"/>
          <w:marBottom w:val="0"/>
          <w:divBdr>
            <w:top w:val="none" w:sz="0" w:space="0" w:color="auto"/>
            <w:left w:val="none" w:sz="0" w:space="0" w:color="auto"/>
            <w:bottom w:val="none" w:sz="0" w:space="0" w:color="auto"/>
            <w:right w:val="none" w:sz="0" w:space="0" w:color="auto"/>
          </w:divBdr>
          <w:divsChild>
            <w:div w:id="476731390">
              <w:marLeft w:val="0"/>
              <w:marRight w:val="0"/>
              <w:marTop w:val="0"/>
              <w:marBottom w:val="0"/>
              <w:divBdr>
                <w:top w:val="none" w:sz="0" w:space="0" w:color="auto"/>
                <w:left w:val="none" w:sz="0" w:space="0" w:color="auto"/>
                <w:bottom w:val="none" w:sz="0" w:space="0" w:color="auto"/>
                <w:right w:val="none" w:sz="0" w:space="0" w:color="auto"/>
              </w:divBdr>
              <w:divsChild>
                <w:div w:id="7066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31051">
      <w:bodyDiv w:val="1"/>
      <w:marLeft w:val="0"/>
      <w:marRight w:val="0"/>
      <w:marTop w:val="0"/>
      <w:marBottom w:val="0"/>
      <w:divBdr>
        <w:top w:val="none" w:sz="0" w:space="0" w:color="auto"/>
        <w:left w:val="none" w:sz="0" w:space="0" w:color="auto"/>
        <w:bottom w:val="none" w:sz="0" w:space="0" w:color="auto"/>
        <w:right w:val="none" w:sz="0" w:space="0" w:color="auto"/>
      </w:divBdr>
      <w:divsChild>
        <w:div w:id="402988444">
          <w:marLeft w:val="0"/>
          <w:marRight w:val="0"/>
          <w:marTop w:val="0"/>
          <w:marBottom w:val="0"/>
          <w:divBdr>
            <w:top w:val="none" w:sz="0" w:space="0" w:color="auto"/>
            <w:left w:val="none" w:sz="0" w:space="0" w:color="auto"/>
            <w:bottom w:val="none" w:sz="0" w:space="0" w:color="auto"/>
            <w:right w:val="none" w:sz="0" w:space="0" w:color="auto"/>
          </w:divBdr>
          <w:divsChild>
            <w:div w:id="1665813350">
              <w:marLeft w:val="0"/>
              <w:marRight w:val="0"/>
              <w:marTop w:val="0"/>
              <w:marBottom w:val="0"/>
              <w:divBdr>
                <w:top w:val="none" w:sz="0" w:space="0" w:color="auto"/>
                <w:left w:val="none" w:sz="0" w:space="0" w:color="auto"/>
                <w:bottom w:val="none" w:sz="0" w:space="0" w:color="auto"/>
                <w:right w:val="none" w:sz="0" w:space="0" w:color="auto"/>
              </w:divBdr>
              <w:divsChild>
                <w:div w:id="3660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bodyDiv w:val="1"/>
      <w:marLeft w:val="0"/>
      <w:marRight w:val="0"/>
      <w:marTop w:val="0"/>
      <w:marBottom w:val="0"/>
      <w:divBdr>
        <w:top w:val="none" w:sz="0" w:space="0" w:color="auto"/>
        <w:left w:val="none" w:sz="0" w:space="0" w:color="auto"/>
        <w:bottom w:val="none" w:sz="0" w:space="0" w:color="auto"/>
        <w:right w:val="none" w:sz="0" w:space="0" w:color="auto"/>
      </w:divBdr>
    </w:div>
    <w:div w:id="1937782767">
      <w:bodyDiv w:val="1"/>
      <w:marLeft w:val="0"/>
      <w:marRight w:val="0"/>
      <w:marTop w:val="0"/>
      <w:marBottom w:val="0"/>
      <w:divBdr>
        <w:top w:val="none" w:sz="0" w:space="0" w:color="auto"/>
        <w:left w:val="none" w:sz="0" w:space="0" w:color="auto"/>
        <w:bottom w:val="none" w:sz="0" w:space="0" w:color="auto"/>
        <w:right w:val="none" w:sz="0" w:space="0" w:color="auto"/>
      </w:divBdr>
    </w:div>
    <w:div w:id="1993636227">
      <w:bodyDiv w:val="1"/>
      <w:marLeft w:val="0"/>
      <w:marRight w:val="0"/>
      <w:marTop w:val="0"/>
      <w:marBottom w:val="0"/>
      <w:divBdr>
        <w:top w:val="none" w:sz="0" w:space="0" w:color="auto"/>
        <w:left w:val="none" w:sz="0" w:space="0" w:color="auto"/>
        <w:bottom w:val="none" w:sz="0" w:space="0" w:color="auto"/>
        <w:right w:val="none" w:sz="0" w:space="0" w:color="auto"/>
      </w:divBdr>
      <w:divsChild>
        <w:div w:id="407271045">
          <w:marLeft w:val="0"/>
          <w:marRight w:val="0"/>
          <w:marTop w:val="0"/>
          <w:marBottom w:val="0"/>
          <w:divBdr>
            <w:top w:val="none" w:sz="0" w:space="0" w:color="auto"/>
            <w:left w:val="none" w:sz="0" w:space="0" w:color="auto"/>
            <w:bottom w:val="none" w:sz="0" w:space="0" w:color="auto"/>
            <w:right w:val="none" w:sz="0" w:space="0" w:color="auto"/>
          </w:divBdr>
          <w:divsChild>
            <w:div w:id="1350836817">
              <w:marLeft w:val="0"/>
              <w:marRight w:val="0"/>
              <w:marTop w:val="0"/>
              <w:marBottom w:val="0"/>
              <w:divBdr>
                <w:top w:val="none" w:sz="0" w:space="0" w:color="auto"/>
                <w:left w:val="none" w:sz="0" w:space="0" w:color="auto"/>
                <w:bottom w:val="none" w:sz="0" w:space="0" w:color="auto"/>
                <w:right w:val="none" w:sz="0" w:space="0" w:color="auto"/>
              </w:divBdr>
              <w:divsChild>
                <w:div w:id="12500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13048">
      <w:bodyDiv w:val="1"/>
      <w:marLeft w:val="0"/>
      <w:marRight w:val="0"/>
      <w:marTop w:val="0"/>
      <w:marBottom w:val="0"/>
      <w:divBdr>
        <w:top w:val="none" w:sz="0" w:space="0" w:color="auto"/>
        <w:left w:val="none" w:sz="0" w:space="0" w:color="auto"/>
        <w:bottom w:val="none" w:sz="0" w:space="0" w:color="auto"/>
        <w:right w:val="none" w:sz="0" w:space="0" w:color="auto"/>
      </w:divBdr>
    </w:div>
    <w:div w:id="2110924331">
      <w:bodyDiv w:val="1"/>
      <w:marLeft w:val="0"/>
      <w:marRight w:val="0"/>
      <w:marTop w:val="0"/>
      <w:marBottom w:val="0"/>
      <w:divBdr>
        <w:top w:val="none" w:sz="0" w:space="0" w:color="auto"/>
        <w:left w:val="none" w:sz="0" w:space="0" w:color="auto"/>
        <w:bottom w:val="none" w:sz="0" w:space="0" w:color="auto"/>
        <w:right w:val="none" w:sz="0" w:space="0" w:color="auto"/>
      </w:divBdr>
      <w:divsChild>
        <w:div w:id="957033315">
          <w:marLeft w:val="0"/>
          <w:marRight w:val="0"/>
          <w:marTop w:val="0"/>
          <w:marBottom w:val="0"/>
          <w:divBdr>
            <w:top w:val="none" w:sz="0" w:space="0" w:color="auto"/>
            <w:left w:val="none" w:sz="0" w:space="0" w:color="auto"/>
            <w:bottom w:val="none" w:sz="0" w:space="0" w:color="auto"/>
            <w:right w:val="none" w:sz="0" w:space="0" w:color="auto"/>
          </w:divBdr>
          <w:divsChild>
            <w:div w:id="1074813333">
              <w:marLeft w:val="0"/>
              <w:marRight w:val="0"/>
              <w:marTop w:val="0"/>
              <w:marBottom w:val="0"/>
              <w:divBdr>
                <w:top w:val="none" w:sz="0" w:space="0" w:color="auto"/>
                <w:left w:val="none" w:sz="0" w:space="0" w:color="auto"/>
                <w:bottom w:val="none" w:sz="0" w:space="0" w:color="auto"/>
                <w:right w:val="none" w:sz="0" w:space="0" w:color="auto"/>
              </w:divBdr>
              <w:divsChild>
                <w:div w:id="15654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21607">
      <w:bodyDiv w:val="1"/>
      <w:marLeft w:val="0"/>
      <w:marRight w:val="0"/>
      <w:marTop w:val="0"/>
      <w:marBottom w:val="0"/>
      <w:divBdr>
        <w:top w:val="none" w:sz="0" w:space="0" w:color="auto"/>
        <w:left w:val="none" w:sz="0" w:space="0" w:color="auto"/>
        <w:bottom w:val="none" w:sz="0" w:space="0" w:color="auto"/>
        <w:right w:val="none" w:sz="0" w:space="0" w:color="auto"/>
      </w:divBdr>
    </w:div>
    <w:div w:id="214488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EE915-F613-5F42-97C1-1F2129F2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Margaret J CTR (US)</dc:creator>
  <cp:keywords/>
  <dc:description/>
  <cp:lastModifiedBy>Nicole Peterson</cp:lastModifiedBy>
  <cp:revision>12</cp:revision>
  <cp:lastPrinted>2018-05-22T17:26:00Z</cp:lastPrinted>
  <dcterms:created xsi:type="dcterms:W3CDTF">2019-05-03T00:18:00Z</dcterms:created>
  <dcterms:modified xsi:type="dcterms:W3CDTF">2019-05-09T01:39:00Z</dcterms:modified>
</cp:coreProperties>
</file>