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FCD1" w14:textId="50C6C978" w:rsidR="005F429C" w:rsidRDefault="005F429C" w:rsidP="005F429C">
      <w:pPr>
        <w:pStyle w:val="Title"/>
        <w:spacing w:after="240"/>
        <w:rPr>
          <w:rFonts w:eastAsia="Times New Roman"/>
        </w:rPr>
      </w:pPr>
      <w:r>
        <w:rPr>
          <w:rFonts w:eastAsia="Times New Roman"/>
        </w:rPr>
        <w:t>Oliver Kaplan Bio</w:t>
      </w:r>
    </w:p>
    <w:p w14:paraId="6C7164A9" w14:textId="27E9E0E2" w:rsidR="005F429C" w:rsidRPr="005F429C" w:rsidRDefault="005F429C" w:rsidP="005F429C">
      <w:pPr>
        <w:jc w:val="both"/>
        <w:rPr>
          <w:rFonts w:ascii="Calibri" w:eastAsia="Times New Roman" w:hAnsi="Calibri" w:cs="Calibri"/>
          <w:sz w:val="22"/>
          <w:szCs w:val="22"/>
        </w:rPr>
      </w:pPr>
      <w:r w:rsidRPr="005F429C">
        <w:rPr>
          <w:rFonts w:ascii="Calibri" w:eastAsia="Times New Roman" w:hAnsi="Calibri" w:cs="Calibri"/>
          <w:color w:val="000000"/>
          <w:sz w:val="22"/>
          <w:szCs w:val="22"/>
        </w:rPr>
        <w:t>Dr. Oliver Kaplan is an Associate Professor at the Josef Korbel School of International Studies at the University of Denver in Colorado. He is also the Director of the Latin America Center and Associate Director of Human Trafficking Center at the same institution. Dr. Kaplan received his Ph.D. in political science from Stanford University. He has conducted field research in Colombia and the Philippines and is also a regular blogger on Political Violence @ a Glance.</w:t>
      </w:r>
    </w:p>
    <w:p w14:paraId="1C7D4154" w14:textId="77777777" w:rsidR="00C52C03" w:rsidRDefault="00C52C03">
      <w:bookmarkStart w:id="0" w:name="_GoBack"/>
      <w:bookmarkEnd w:id="0"/>
    </w:p>
    <w:sectPr w:rsidR="00C52C0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9C"/>
    <w:rsid w:val="005F429C"/>
    <w:rsid w:val="00C52C0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FBF6"/>
  <w15:chartTrackingRefBased/>
  <w15:docId w15:val="{F9FD92F7-239C-6E4A-A4A8-385EDB7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42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2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2019-08-06T16:01:00Z</dcterms:created>
  <dcterms:modified xsi:type="dcterms:W3CDTF">2019-08-06T16:02:00Z</dcterms:modified>
</cp:coreProperties>
</file>