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81B1" w14:textId="7D3793A2" w:rsidR="00BB628C" w:rsidRPr="00714189" w:rsidRDefault="00714189">
      <w:r w:rsidRPr="00714189">
        <w:rPr>
          <w:rFonts w:ascii="Arial" w:hAnsi="Arial" w:cs="Arial"/>
          <w:color w:val="1A1A1A"/>
          <w:lang w:eastAsia="en-US"/>
        </w:rPr>
        <w:t xml:space="preserve">Charles L. Glaser is Professor of Political Science and International Affairs </w:t>
      </w:r>
      <w:r w:rsidR="0020210B">
        <w:rPr>
          <w:rFonts w:ascii="Arial" w:hAnsi="Arial" w:cs="Arial"/>
          <w:color w:val="1A1A1A"/>
          <w:lang w:eastAsia="en-US"/>
        </w:rPr>
        <w:t xml:space="preserve">at George Washington University.  He was the Founding </w:t>
      </w:r>
      <w:r w:rsidRPr="00714189">
        <w:rPr>
          <w:rFonts w:ascii="Arial" w:hAnsi="Arial" w:cs="Arial"/>
          <w:color w:val="1A1A1A"/>
          <w:lang w:eastAsia="en-US"/>
        </w:rPr>
        <w:t>Director of the Elliott School's Institute for Security and Conflict Studies</w:t>
      </w:r>
      <w:r w:rsidR="0020210B">
        <w:rPr>
          <w:rFonts w:ascii="Arial" w:hAnsi="Arial" w:cs="Arial"/>
          <w:color w:val="1A1A1A"/>
          <w:lang w:eastAsia="en-US"/>
        </w:rPr>
        <w:t xml:space="preserve"> from 2009-2019. </w:t>
      </w:r>
      <w:bookmarkStart w:id="0" w:name="_GoBack"/>
      <w:bookmarkEnd w:id="0"/>
      <w:r w:rsidRPr="00714189">
        <w:rPr>
          <w:rFonts w:ascii="Arial" w:hAnsi="Arial" w:cs="Arial"/>
          <w:color w:val="1A1A1A"/>
          <w:lang w:eastAsia="en-US"/>
        </w:rPr>
        <w:t>His research focuses on international relations theory, including the security dilemma, defensive real</w:t>
      </w:r>
      <w:r w:rsidR="004A6159">
        <w:rPr>
          <w:rFonts w:ascii="Arial" w:hAnsi="Arial" w:cs="Arial"/>
          <w:color w:val="1A1A1A"/>
          <w:lang w:eastAsia="en-US"/>
        </w:rPr>
        <w:t>ism</w:t>
      </w:r>
      <w:r w:rsidRPr="00714189">
        <w:rPr>
          <w:rFonts w:ascii="Arial" w:hAnsi="Arial" w:cs="Arial"/>
          <w:color w:val="1A1A1A"/>
          <w:lang w:eastAsia="en-US"/>
        </w:rPr>
        <w:t>, and arms races</w:t>
      </w:r>
      <w:r w:rsidR="00A059AD">
        <w:rPr>
          <w:rFonts w:ascii="Arial" w:hAnsi="Arial" w:cs="Arial"/>
          <w:color w:val="1A1A1A"/>
          <w:lang w:eastAsia="en-US"/>
        </w:rPr>
        <w:t>; and on</w:t>
      </w:r>
      <w:r w:rsidR="00A059AD" w:rsidRPr="00714189">
        <w:rPr>
          <w:rFonts w:ascii="Arial" w:hAnsi="Arial" w:cs="Arial"/>
          <w:color w:val="1A1A1A"/>
          <w:lang w:eastAsia="en-US"/>
        </w:rPr>
        <w:t xml:space="preserve"> international security policy</w:t>
      </w:r>
      <w:r w:rsidR="00A059AD">
        <w:rPr>
          <w:rFonts w:ascii="Arial" w:hAnsi="Arial" w:cs="Arial"/>
          <w:color w:val="1A1A1A"/>
          <w:lang w:eastAsia="en-US"/>
        </w:rPr>
        <w:t xml:space="preserve">, including U.S. policy toward China, energy security, and U.S. nuclear weapons policy. </w:t>
      </w:r>
      <w:r w:rsidRPr="00714189">
        <w:rPr>
          <w:rFonts w:ascii="Arial" w:hAnsi="Arial" w:cs="Arial"/>
          <w:color w:val="1A1A1A"/>
          <w:lang w:eastAsia="en-US"/>
        </w:rPr>
        <w:t xml:space="preserve"> Professor Glaser holds a Ph.D. from the Kennedy School of Government at Harvard University</w:t>
      </w:r>
      <w:r w:rsidR="00466764">
        <w:rPr>
          <w:rFonts w:ascii="Arial" w:hAnsi="Arial" w:cs="Arial"/>
          <w:color w:val="1A1A1A"/>
          <w:lang w:eastAsia="en-US"/>
        </w:rPr>
        <w:t xml:space="preserve">, </w:t>
      </w:r>
      <w:r w:rsidRPr="00714189">
        <w:rPr>
          <w:rFonts w:ascii="Arial" w:hAnsi="Arial" w:cs="Arial"/>
          <w:color w:val="1A1A1A"/>
          <w:lang w:eastAsia="en-US"/>
        </w:rPr>
        <w:t>a B.S. in Physics from MIT, and an M.A. in Physics and M.P.P. from Harvard. Before joining George Washington University, Professor Glaser was the Emmett Dedmon Professor of Public Policy at the University of Chicago.</w:t>
      </w:r>
      <w:r w:rsidR="00C07C7F">
        <w:rPr>
          <w:rFonts w:ascii="Arial" w:hAnsi="Arial" w:cs="Arial"/>
          <w:color w:val="1A1A1A"/>
          <w:lang w:eastAsia="en-US"/>
        </w:rPr>
        <w:t xml:space="preserve"> </w:t>
      </w:r>
      <w:r w:rsidR="00FC4F27">
        <w:rPr>
          <w:rFonts w:ascii="Arial" w:hAnsi="Arial" w:cs="Arial"/>
          <w:color w:val="1A1A1A"/>
          <w:lang w:eastAsia="en-US"/>
        </w:rPr>
        <w:t xml:space="preserve">His </w:t>
      </w:r>
      <w:r w:rsidR="003C5485">
        <w:rPr>
          <w:rFonts w:ascii="Arial" w:hAnsi="Arial" w:cs="Arial"/>
          <w:color w:val="1A1A1A"/>
          <w:lang w:eastAsia="en-US"/>
        </w:rPr>
        <w:t xml:space="preserve">books include </w:t>
      </w:r>
      <w:r w:rsidRPr="00714189">
        <w:rPr>
          <w:rFonts w:ascii="Arial" w:hAnsi="Arial" w:cs="Arial"/>
          <w:i/>
          <w:iCs/>
          <w:color w:val="1A1A1A"/>
          <w:lang w:eastAsia="en-US"/>
        </w:rPr>
        <w:t>Rational Theory of International Politics</w:t>
      </w:r>
      <w:r w:rsidRPr="00714189">
        <w:rPr>
          <w:rFonts w:ascii="Arial" w:hAnsi="Arial" w:cs="Arial"/>
          <w:color w:val="1A1A1A"/>
          <w:lang w:eastAsia="en-US"/>
        </w:rPr>
        <w:t xml:space="preserve"> (2010</w:t>
      </w:r>
      <w:r w:rsidRPr="00B6421B">
        <w:rPr>
          <w:rFonts w:ascii="Arial" w:hAnsi="Arial" w:cs="Arial"/>
          <w:color w:val="1A1A1A"/>
          <w:lang w:eastAsia="en-US"/>
        </w:rPr>
        <w:t>)</w:t>
      </w:r>
      <w:r w:rsidR="003C5485">
        <w:rPr>
          <w:rFonts w:ascii="Arial" w:hAnsi="Arial" w:cs="Arial"/>
          <w:color w:val="1A1A1A"/>
          <w:lang w:eastAsia="en-US"/>
        </w:rPr>
        <w:t xml:space="preserve"> and</w:t>
      </w:r>
      <w:r w:rsidRPr="00B6421B">
        <w:rPr>
          <w:rFonts w:ascii="Arial" w:hAnsi="Arial" w:cs="Arial"/>
          <w:color w:val="1A1A1A"/>
          <w:lang w:eastAsia="en-US"/>
        </w:rPr>
        <w:t xml:space="preserve"> </w:t>
      </w:r>
      <w:r w:rsidR="00FC4F27" w:rsidRPr="00FC4F27">
        <w:rPr>
          <w:rFonts w:ascii="Arial" w:hAnsi="Arial" w:cs="Arial"/>
          <w:i/>
          <w:color w:val="1A1A1A"/>
          <w:lang w:eastAsia="en-US"/>
        </w:rPr>
        <w:t>Analyzing Strategic Nuclear Policy</w:t>
      </w:r>
      <w:r w:rsidR="0001618A">
        <w:rPr>
          <w:rFonts w:ascii="Arial" w:hAnsi="Arial" w:cs="Arial"/>
          <w:color w:val="1A1A1A"/>
          <w:lang w:eastAsia="en-US"/>
        </w:rPr>
        <w:t xml:space="preserve"> (1990)</w:t>
      </w:r>
      <w:r w:rsidR="003C5485">
        <w:rPr>
          <w:rFonts w:ascii="Arial" w:hAnsi="Arial" w:cs="Arial"/>
          <w:color w:val="1A1A1A"/>
          <w:lang w:eastAsia="en-US"/>
        </w:rPr>
        <w:t xml:space="preserve">.   In 2018 he was award the International Studies Association, Security Studies Section, Distinguished Scholar Award for lifetime achievement in research and mentoring.  </w:t>
      </w:r>
    </w:p>
    <w:sectPr w:rsidR="00BB628C" w:rsidRPr="00714189" w:rsidSect="00AB3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A3A2E"/>
    <w:multiLevelType w:val="multilevel"/>
    <w:tmpl w:val="C06446B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546460E"/>
    <w:multiLevelType w:val="multilevel"/>
    <w:tmpl w:val="DA94FA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82457BA"/>
    <w:multiLevelType w:val="hybridMultilevel"/>
    <w:tmpl w:val="C95EB91E"/>
    <w:lvl w:ilvl="0" w:tplc="BFB88BE2">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54B450D1"/>
    <w:multiLevelType w:val="multilevel"/>
    <w:tmpl w:val="E7AE7F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3A87A1E"/>
    <w:multiLevelType w:val="multilevel"/>
    <w:tmpl w:val="24FE7B36"/>
    <w:lvl w:ilvl="0">
      <w:start w:val="1"/>
      <w:numFmt w:val="upperRoman"/>
      <w:lvlText w:val="%1."/>
      <w:lvlJc w:val="left"/>
      <w:pPr>
        <w:ind w:left="4320" w:firstLine="0"/>
      </w:pPr>
    </w:lvl>
    <w:lvl w:ilvl="1">
      <w:start w:val="1"/>
      <w:numFmt w:val="upperLetter"/>
      <w:lvlText w:val="%2."/>
      <w:lvlJc w:val="left"/>
      <w:pPr>
        <w:ind w:left="5040" w:firstLine="0"/>
      </w:pPr>
    </w:lvl>
    <w:lvl w:ilvl="2">
      <w:start w:val="1"/>
      <w:numFmt w:val="decimal"/>
      <w:lvlText w:val="%3."/>
      <w:lvlJc w:val="left"/>
      <w:pPr>
        <w:ind w:left="5760" w:firstLine="0"/>
      </w:pPr>
    </w:lvl>
    <w:lvl w:ilvl="3">
      <w:start w:val="1"/>
      <w:numFmt w:val="lowerLetter"/>
      <w:lvlText w:val="%4)"/>
      <w:lvlJc w:val="left"/>
      <w:pPr>
        <w:ind w:left="6480" w:firstLine="0"/>
      </w:pPr>
    </w:lvl>
    <w:lvl w:ilvl="4">
      <w:start w:val="1"/>
      <w:numFmt w:val="decimal"/>
      <w:lvlText w:val="(%5)"/>
      <w:lvlJc w:val="left"/>
      <w:pPr>
        <w:ind w:left="7200" w:firstLine="0"/>
      </w:pPr>
    </w:lvl>
    <w:lvl w:ilvl="5">
      <w:start w:val="1"/>
      <w:numFmt w:val="lowerLetter"/>
      <w:lvlText w:val="(%6)"/>
      <w:lvlJc w:val="left"/>
      <w:pPr>
        <w:ind w:left="7920" w:firstLine="0"/>
      </w:pPr>
    </w:lvl>
    <w:lvl w:ilvl="6">
      <w:start w:val="1"/>
      <w:numFmt w:val="lowerRoman"/>
      <w:lvlText w:val="(%7)"/>
      <w:lvlJc w:val="left"/>
      <w:pPr>
        <w:ind w:left="8640" w:firstLine="0"/>
      </w:pPr>
    </w:lvl>
    <w:lvl w:ilvl="7">
      <w:start w:val="1"/>
      <w:numFmt w:val="lowerLetter"/>
      <w:lvlText w:val="(%8)"/>
      <w:lvlJc w:val="left"/>
      <w:pPr>
        <w:ind w:left="9360" w:firstLine="0"/>
      </w:pPr>
    </w:lvl>
    <w:lvl w:ilvl="8">
      <w:start w:val="1"/>
      <w:numFmt w:val="lowerRoman"/>
      <w:lvlText w:val="(%9)"/>
      <w:lvlJc w:val="left"/>
      <w:pPr>
        <w:ind w:left="10080" w:firstLine="0"/>
      </w:pPr>
    </w:lvl>
  </w:abstractNum>
  <w:num w:numId="1">
    <w:abstractNumId w:val="1"/>
  </w:num>
  <w:num w:numId="2">
    <w:abstractNumId w:val="1"/>
  </w:num>
  <w:num w:numId="3">
    <w:abstractNumId w:val="1"/>
  </w:num>
  <w:num w:numId="4">
    <w:abstractNumId w:val="1"/>
  </w:num>
  <w:num w:numId="5">
    <w:abstractNumId w:val="3"/>
  </w:num>
  <w:num w:numId="6">
    <w:abstractNumId w:val="2"/>
  </w:num>
  <w:num w:numId="7">
    <w:abstractNumId w:val="4"/>
  </w:num>
  <w:num w:numId="8">
    <w:abstractNumId w:val="2"/>
  </w:num>
  <w:num w:numId="9">
    <w:abstractNumId w:val="4"/>
  </w:num>
  <w:num w:numId="10">
    <w:abstractNumId w:val="4"/>
  </w:num>
  <w:num w:numId="11">
    <w:abstractNumId w:val="4"/>
  </w:num>
  <w:num w:numId="12">
    <w:abstractNumId w:val="4"/>
  </w:num>
  <w:num w:numId="13">
    <w:abstractNumId w:val="2"/>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89"/>
    <w:rsid w:val="00005EEA"/>
    <w:rsid w:val="0001618A"/>
    <w:rsid w:val="000531A1"/>
    <w:rsid w:val="00143779"/>
    <w:rsid w:val="0020210B"/>
    <w:rsid w:val="003C5485"/>
    <w:rsid w:val="003D20DD"/>
    <w:rsid w:val="004122CC"/>
    <w:rsid w:val="00466764"/>
    <w:rsid w:val="004A6159"/>
    <w:rsid w:val="005A36F4"/>
    <w:rsid w:val="006271C1"/>
    <w:rsid w:val="006F4C14"/>
    <w:rsid w:val="00714189"/>
    <w:rsid w:val="00872A9C"/>
    <w:rsid w:val="00884607"/>
    <w:rsid w:val="00914792"/>
    <w:rsid w:val="00941E4F"/>
    <w:rsid w:val="009606A8"/>
    <w:rsid w:val="00A059AD"/>
    <w:rsid w:val="00AB3C57"/>
    <w:rsid w:val="00B21CAE"/>
    <w:rsid w:val="00B6421B"/>
    <w:rsid w:val="00B65892"/>
    <w:rsid w:val="00BB628C"/>
    <w:rsid w:val="00BD2A80"/>
    <w:rsid w:val="00C07C7F"/>
    <w:rsid w:val="00E9590B"/>
    <w:rsid w:val="00F9621C"/>
    <w:rsid w:val="00FC4F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8CA6D"/>
  <w15:docId w15:val="{CA421BD7-C598-7E4F-A353-03726D5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CC"/>
    <w:pPr>
      <w:spacing w:line="480" w:lineRule="auto"/>
      <w:ind w:firstLine="720"/>
    </w:pPr>
    <w:rPr>
      <w:lang w:eastAsia="ja-JP"/>
    </w:rPr>
  </w:style>
  <w:style w:type="paragraph" w:styleId="Heading1">
    <w:name w:val="heading 1"/>
    <w:basedOn w:val="Normal"/>
    <w:next w:val="Normal"/>
    <w:link w:val="Heading1Char"/>
    <w:autoRedefine/>
    <w:uiPriority w:val="9"/>
    <w:qFormat/>
    <w:rsid w:val="00B21CAE"/>
    <w:pPr>
      <w:numPr>
        <w:numId w:val="16"/>
      </w:numPr>
      <w:spacing w:before="480"/>
      <w:outlineLvl w:val="0"/>
    </w:pPr>
    <w:rPr>
      <w:rFonts w:eastAsiaTheme="majorEastAsia" w:cstheme="majorBidi"/>
    </w:rPr>
  </w:style>
  <w:style w:type="paragraph" w:styleId="Heading2">
    <w:name w:val="heading 2"/>
    <w:basedOn w:val="Normal"/>
    <w:next w:val="Normal"/>
    <w:link w:val="Heading2Char"/>
    <w:autoRedefine/>
    <w:uiPriority w:val="9"/>
    <w:unhideWhenUsed/>
    <w:qFormat/>
    <w:rsid w:val="00B21CAE"/>
    <w:pPr>
      <w:numPr>
        <w:ilvl w:val="1"/>
        <w:numId w:val="16"/>
      </w:numPr>
      <w:spacing w:before="200"/>
      <w:outlineLvl w:val="1"/>
    </w:pPr>
    <w:rPr>
      <w:rFonts w:eastAsiaTheme="majorEastAsia" w:cstheme="majorBidi"/>
    </w:rPr>
  </w:style>
  <w:style w:type="paragraph" w:styleId="Heading3">
    <w:name w:val="heading 3"/>
    <w:basedOn w:val="Normal"/>
    <w:next w:val="Normal"/>
    <w:link w:val="Heading3Char"/>
    <w:autoRedefine/>
    <w:uiPriority w:val="9"/>
    <w:unhideWhenUsed/>
    <w:qFormat/>
    <w:rsid w:val="00B21CAE"/>
    <w:pPr>
      <w:numPr>
        <w:ilvl w:val="2"/>
        <w:numId w:val="5"/>
      </w:numPr>
      <w:spacing w:before="200"/>
      <w:outlineLvl w:val="2"/>
    </w:pPr>
    <w:rPr>
      <w:rFonts w:eastAsiaTheme="majorEastAsia" w:cstheme="majorBidi"/>
    </w:rPr>
  </w:style>
  <w:style w:type="paragraph" w:styleId="Heading4">
    <w:name w:val="heading 4"/>
    <w:basedOn w:val="Normal"/>
    <w:next w:val="Normal"/>
    <w:link w:val="Heading4Char"/>
    <w:autoRedefine/>
    <w:uiPriority w:val="9"/>
    <w:unhideWhenUsed/>
    <w:qFormat/>
    <w:rsid w:val="00B21CAE"/>
    <w:pPr>
      <w:keepNext/>
      <w:keepLines/>
      <w:numPr>
        <w:ilvl w:val="3"/>
        <w:numId w:val="16"/>
      </w:numPr>
      <w:spacing w:before="200"/>
      <w:outlineLvl w:val="3"/>
    </w:pPr>
    <w:rPr>
      <w:rFonts w:eastAsiaTheme="majorEastAsia" w:cstheme="majorBidi"/>
      <w:sz w:val="22"/>
      <w:szCs w:val="22"/>
    </w:rPr>
  </w:style>
  <w:style w:type="paragraph" w:styleId="Heading5">
    <w:name w:val="heading 5"/>
    <w:basedOn w:val="Normal"/>
    <w:next w:val="Normal"/>
    <w:link w:val="Heading5Char"/>
    <w:autoRedefine/>
    <w:uiPriority w:val="99"/>
    <w:qFormat/>
    <w:rsid w:val="00B21CAE"/>
    <w:pPr>
      <w:numPr>
        <w:ilvl w:val="4"/>
        <w:numId w:val="16"/>
      </w:numPr>
      <w:spacing w:before="240" w:after="60"/>
      <w:outlineLvl w:val="4"/>
    </w:pPr>
    <w:rPr>
      <w:rFonts w:eastAsia="Times New Roman" w:cs="Times New Roman"/>
      <w:bCs/>
      <w:iCs/>
      <w:sz w:val="22"/>
      <w:szCs w:val="26"/>
    </w:rPr>
  </w:style>
  <w:style w:type="paragraph" w:styleId="Heading6">
    <w:name w:val="heading 6"/>
    <w:basedOn w:val="Normal"/>
    <w:next w:val="Normal"/>
    <w:link w:val="Heading6Char"/>
    <w:autoRedefine/>
    <w:qFormat/>
    <w:rsid w:val="00B21CAE"/>
    <w:pPr>
      <w:keepNext/>
      <w:keepLines/>
      <w:numPr>
        <w:ilvl w:val="5"/>
        <w:numId w:val="16"/>
      </w:numPr>
      <w:spacing w:before="200"/>
      <w:outlineLvl w:val="5"/>
    </w:pPr>
    <w:rPr>
      <w:rFonts w:eastAsia="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CAE"/>
    <w:rPr>
      <w:rFonts w:ascii="Times New Roman" w:eastAsiaTheme="majorEastAsia" w:hAnsi="Times New Roman" w:cstheme="majorBidi"/>
    </w:rPr>
  </w:style>
  <w:style w:type="character" w:customStyle="1" w:styleId="Heading2Char">
    <w:name w:val="Heading 2 Char"/>
    <w:basedOn w:val="DefaultParagraphFont"/>
    <w:link w:val="Heading2"/>
    <w:uiPriority w:val="9"/>
    <w:rsid w:val="00B21CAE"/>
    <w:rPr>
      <w:rFonts w:ascii="Times New Roman" w:eastAsiaTheme="majorEastAsia" w:hAnsi="Times New Roman" w:cstheme="majorBidi"/>
    </w:rPr>
  </w:style>
  <w:style w:type="character" w:customStyle="1" w:styleId="Heading3Char">
    <w:name w:val="Heading 3 Char"/>
    <w:basedOn w:val="DefaultParagraphFont"/>
    <w:link w:val="Heading3"/>
    <w:uiPriority w:val="9"/>
    <w:rsid w:val="00B21CAE"/>
    <w:rPr>
      <w:rFonts w:ascii="Times New Roman" w:eastAsiaTheme="majorEastAsia" w:hAnsi="Times New Roman" w:cstheme="majorBidi"/>
    </w:rPr>
  </w:style>
  <w:style w:type="paragraph" w:styleId="BalloonText">
    <w:name w:val="Balloon Text"/>
    <w:basedOn w:val="Normal"/>
    <w:link w:val="BalloonTextChar"/>
    <w:uiPriority w:val="99"/>
    <w:semiHidden/>
    <w:unhideWhenUsed/>
    <w:rsid w:val="00960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6A8"/>
    <w:rPr>
      <w:rFonts w:ascii="Lucida Grande" w:hAnsi="Lucida Grande" w:cs="Lucida Grande"/>
      <w:sz w:val="18"/>
      <w:szCs w:val="18"/>
    </w:rPr>
  </w:style>
  <w:style w:type="character" w:customStyle="1" w:styleId="Heading4Char">
    <w:name w:val="Heading 4 Char"/>
    <w:basedOn w:val="DefaultParagraphFont"/>
    <w:link w:val="Heading4"/>
    <w:uiPriority w:val="9"/>
    <w:rsid w:val="00B21CAE"/>
    <w:rPr>
      <w:rFonts w:ascii="Times New Roman" w:eastAsiaTheme="majorEastAsia" w:hAnsi="Times New Roman" w:cstheme="majorBidi"/>
      <w:sz w:val="22"/>
      <w:szCs w:val="22"/>
    </w:rPr>
  </w:style>
  <w:style w:type="paragraph" w:styleId="FootnoteText">
    <w:name w:val="footnote text"/>
    <w:basedOn w:val="Normal"/>
    <w:link w:val="FootnoteTextChar"/>
    <w:autoRedefine/>
    <w:uiPriority w:val="99"/>
    <w:unhideWhenUsed/>
    <w:qFormat/>
    <w:rsid w:val="004122CC"/>
    <w:pPr>
      <w:spacing w:after="120" w:line="240" w:lineRule="auto"/>
      <w:ind w:firstLine="0"/>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4122CC"/>
    <w:rPr>
      <w:rFonts w:ascii="Times New Roman" w:hAnsi="Times New Roman"/>
      <w:sz w:val="20"/>
      <w:szCs w:val="20"/>
    </w:rPr>
  </w:style>
  <w:style w:type="character" w:customStyle="1" w:styleId="Heading5Char">
    <w:name w:val="Heading 5 Char"/>
    <w:basedOn w:val="DefaultParagraphFont"/>
    <w:link w:val="Heading5"/>
    <w:uiPriority w:val="99"/>
    <w:rsid w:val="00B21CAE"/>
    <w:rPr>
      <w:rFonts w:ascii="Times New Roman" w:eastAsia="Times New Roman" w:hAnsi="Times New Roman" w:cs="Times New Roman"/>
      <w:bCs/>
      <w:iCs/>
      <w:sz w:val="22"/>
      <w:szCs w:val="26"/>
    </w:rPr>
  </w:style>
  <w:style w:type="character" w:customStyle="1" w:styleId="Heading6Char">
    <w:name w:val="Heading 6 Char"/>
    <w:basedOn w:val="DefaultParagraphFont"/>
    <w:link w:val="Heading6"/>
    <w:rsid w:val="00E9590B"/>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FWI2013</dc:creator>
  <cp:keywords/>
  <dc:description/>
  <cp:lastModifiedBy>Glaser, Charles Louis</cp:lastModifiedBy>
  <cp:revision>3</cp:revision>
  <cp:lastPrinted>2016-02-25T03:43:00Z</cp:lastPrinted>
  <dcterms:created xsi:type="dcterms:W3CDTF">2019-09-03T01:01:00Z</dcterms:created>
  <dcterms:modified xsi:type="dcterms:W3CDTF">2019-09-03T01:02:00Z</dcterms:modified>
</cp:coreProperties>
</file>