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91EAE" w14:textId="0CB02F47" w:rsidR="002121D1" w:rsidRDefault="002121D1" w:rsidP="002121D1">
      <w:pPr>
        <w:pStyle w:val="Title"/>
        <w:rPr>
          <w:rFonts w:eastAsia="Times New Roman"/>
        </w:rPr>
      </w:pPr>
      <w:r>
        <w:rPr>
          <w:rFonts w:eastAsia="Times New Roman"/>
        </w:rPr>
        <w:t>Abraham Newman Bio</w:t>
      </w:r>
      <w:bookmarkStart w:id="0" w:name="_GoBack"/>
      <w:bookmarkEnd w:id="0"/>
    </w:p>
    <w:p w14:paraId="7DC8813B" w14:textId="77777777" w:rsidR="002121D1" w:rsidRDefault="002121D1" w:rsidP="002121D1">
      <w:pPr>
        <w:rPr>
          <w:rFonts w:ascii="Georgia" w:eastAsia="Times New Roman" w:hAnsi="Georgia" w:cs="Times New Roman"/>
          <w:color w:val="000000"/>
        </w:rPr>
      </w:pPr>
    </w:p>
    <w:p w14:paraId="7BC9AFE8" w14:textId="47597296" w:rsidR="00880FD1" w:rsidRPr="002121D1" w:rsidRDefault="002121D1" w:rsidP="002121D1">
      <w:pPr>
        <w:jc w:val="both"/>
        <w:rPr>
          <w:rFonts w:ascii="Calibri" w:eastAsia="Times New Roman" w:hAnsi="Calibri" w:cs="Calibri"/>
        </w:rPr>
      </w:pPr>
      <w:r w:rsidRPr="002121D1">
        <w:rPr>
          <w:rFonts w:ascii="Calibri" w:eastAsia="Times New Roman" w:hAnsi="Calibri" w:cs="Calibri"/>
          <w:color w:val="000000"/>
        </w:rPr>
        <w:t xml:space="preserve">Abraham L. Newman is professor of Government and the Edmund A. Walsh School of Foreign Service at Georgetown University.  He is the Director of the </w:t>
      </w:r>
      <w:proofErr w:type="spellStart"/>
      <w:r w:rsidRPr="002121D1">
        <w:rPr>
          <w:rFonts w:ascii="Calibri" w:eastAsia="Times New Roman" w:hAnsi="Calibri" w:cs="Calibri"/>
          <w:color w:val="000000"/>
        </w:rPr>
        <w:t>Mortara</w:t>
      </w:r>
      <w:proofErr w:type="spellEnd"/>
      <w:r w:rsidRPr="002121D1">
        <w:rPr>
          <w:rFonts w:ascii="Calibri" w:eastAsia="Times New Roman" w:hAnsi="Calibri" w:cs="Calibri"/>
          <w:color w:val="000000"/>
        </w:rPr>
        <w:t xml:space="preserve"> Center for International Studies. His research focuses on the politics generated by globalization and is the co-author Of Privacy and Power: The Transatlantic Struggle over Freedom and Security (Princeton University Press 2019), co-author of </w:t>
      </w:r>
      <w:r w:rsidRPr="002121D1">
        <w:rPr>
          <w:rFonts w:ascii="Calibri" w:eastAsia="Times New Roman" w:hAnsi="Calibri" w:cs="Calibri"/>
          <w:i/>
          <w:iCs/>
          <w:color w:val="000000"/>
        </w:rPr>
        <w:t>Voluntary Disruptions: International Soft Law, Finance and</w:t>
      </w:r>
      <w:r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Pr="002121D1">
        <w:rPr>
          <w:rFonts w:ascii="Calibri" w:eastAsia="Times New Roman" w:hAnsi="Calibri" w:cs="Calibri"/>
          <w:i/>
          <w:iCs/>
          <w:color w:val="000000"/>
        </w:rPr>
        <w:t>Power</w:t>
      </w:r>
      <w:r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Pr="002121D1">
        <w:rPr>
          <w:rFonts w:ascii="Calibri" w:eastAsia="Times New Roman" w:hAnsi="Calibri" w:cs="Calibri"/>
          <w:color w:val="000000"/>
        </w:rPr>
        <w:t>(Oxford University Press 2018), author of </w:t>
      </w:r>
      <w:r w:rsidRPr="002121D1">
        <w:rPr>
          <w:rFonts w:ascii="Calibri" w:eastAsia="Times New Roman" w:hAnsi="Calibri" w:cs="Calibri"/>
          <w:i/>
          <w:iCs/>
          <w:color w:val="000000"/>
        </w:rPr>
        <w:t>Protectors of Privacy: Regulating Personal Data in the Global Economy</w:t>
      </w:r>
      <w:r w:rsidRPr="002121D1">
        <w:rPr>
          <w:rFonts w:ascii="Calibri" w:eastAsia="Times New Roman" w:hAnsi="Calibri" w:cs="Calibri"/>
          <w:color w:val="000000"/>
        </w:rPr>
        <w:t> (Cornell University Press 2008) and the co-editor of </w:t>
      </w:r>
      <w:r w:rsidRPr="002121D1">
        <w:rPr>
          <w:rFonts w:ascii="Calibri" w:eastAsia="Times New Roman" w:hAnsi="Calibri" w:cs="Calibri"/>
          <w:i/>
          <w:iCs/>
          <w:color w:val="000000"/>
        </w:rPr>
        <w:t>How Revolutionary was the Digital Revolution</w:t>
      </w:r>
      <w:r w:rsidRPr="002121D1">
        <w:rPr>
          <w:rFonts w:ascii="Calibri" w:eastAsia="Times New Roman" w:hAnsi="Calibri" w:cs="Calibri"/>
          <w:color w:val="000000"/>
        </w:rPr>
        <w:t>(Stanford University Press 2006).  His work has appeared in a range of journals including </w:t>
      </w:r>
      <w:r w:rsidRPr="002121D1">
        <w:rPr>
          <w:rFonts w:ascii="Calibri" w:eastAsia="Times New Roman" w:hAnsi="Calibri" w:cs="Calibri"/>
          <w:i/>
          <w:iCs/>
          <w:color w:val="000000"/>
        </w:rPr>
        <w:t>Comparative Political Studies, International Organization, International Security, Science, </w:t>
      </w:r>
      <w:r w:rsidRPr="002121D1">
        <w:rPr>
          <w:rFonts w:ascii="Calibri" w:eastAsia="Times New Roman" w:hAnsi="Calibri" w:cs="Calibri"/>
          <w:color w:val="000000"/>
        </w:rPr>
        <w:t>and</w:t>
      </w:r>
      <w:r w:rsidRPr="002121D1">
        <w:rPr>
          <w:rFonts w:ascii="Calibri" w:eastAsia="Times New Roman" w:hAnsi="Calibri" w:cs="Calibri"/>
          <w:i/>
          <w:iCs/>
          <w:color w:val="000000"/>
        </w:rPr>
        <w:t> World Politics</w:t>
      </w:r>
      <w:r w:rsidRPr="002121D1">
        <w:rPr>
          <w:rFonts w:ascii="Calibri" w:eastAsia="Times New Roman" w:hAnsi="Calibri" w:cs="Calibri"/>
          <w:color w:val="000000"/>
        </w:rPr>
        <w:t>.</w:t>
      </w:r>
    </w:p>
    <w:sectPr w:rsidR="00880FD1" w:rsidRPr="002121D1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D1"/>
    <w:rsid w:val="002121D1"/>
    <w:rsid w:val="002334E8"/>
    <w:rsid w:val="00880FD1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C57C3"/>
  <w15:chartTrackingRefBased/>
  <w15:docId w15:val="{35AD0EEA-6839-CC4F-90C3-A6C39B64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21D1"/>
  </w:style>
  <w:style w:type="paragraph" w:styleId="Title">
    <w:name w:val="Title"/>
    <w:basedOn w:val="Normal"/>
    <w:next w:val="Normal"/>
    <w:link w:val="TitleChar"/>
    <w:uiPriority w:val="10"/>
    <w:qFormat/>
    <w:rsid w:val="002121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21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789</Characters>
  <Application>Microsoft Office Word</Application>
  <DocSecurity>0</DocSecurity>
  <Lines>52</Lines>
  <Paragraphs>55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2019-11-12T19:00:00Z</dcterms:created>
  <dcterms:modified xsi:type="dcterms:W3CDTF">2019-11-12T19:01:00Z</dcterms:modified>
</cp:coreProperties>
</file>