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012B" w14:textId="1D85AD3E" w:rsidR="00EF098D" w:rsidRDefault="00EF098D" w:rsidP="00EF098D">
      <w:pPr>
        <w:pStyle w:val="Title"/>
        <w:spacing w:after="240"/>
      </w:pPr>
      <w:r>
        <w:t xml:space="preserve">Gina </w:t>
      </w:r>
      <w:proofErr w:type="spellStart"/>
      <w:r>
        <w:t>Ligon</w:t>
      </w:r>
      <w:proofErr w:type="spellEnd"/>
      <w:r>
        <w:t xml:space="preserve"> and Michael Logan Biographies</w:t>
      </w:r>
    </w:p>
    <w:p w14:paraId="02C536D8" w14:textId="41CF087A" w:rsidR="00C24F49" w:rsidRPr="00EF098D" w:rsidRDefault="008B73E6" w:rsidP="00B969A1">
      <w:pPr>
        <w:spacing w:after="0"/>
        <w:jc w:val="both"/>
        <w:rPr>
          <w:rFonts w:ascii="Calibri" w:hAnsi="Calibri" w:cs="Calibri"/>
        </w:rPr>
      </w:pPr>
      <w:r w:rsidRPr="00EF098D">
        <w:rPr>
          <w:rFonts w:ascii="Calibri" w:hAnsi="Calibri" w:cs="Calibri"/>
          <w:b/>
          <w:bCs/>
        </w:rPr>
        <w:t>Michael K. Logan</w:t>
      </w:r>
      <w:r w:rsidRPr="00EF098D">
        <w:rPr>
          <w:rFonts w:ascii="Calibri" w:hAnsi="Calibri" w:cs="Calibri"/>
        </w:rPr>
        <w:t xml:space="preserve"> is a</w:t>
      </w:r>
      <w:r w:rsidR="00C24F49" w:rsidRPr="00EF098D">
        <w:rPr>
          <w:rFonts w:ascii="Calibri" w:hAnsi="Calibri" w:cs="Calibri"/>
        </w:rPr>
        <w:t xml:space="preserve">n incoming </w:t>
      </w:r>
      <w:r w:rsidR="00EA0F14" w:rsidRPr="00EF098D">
        <w:rPr>
          <w:rFonts w:ascii="Calibri" w:hAnsi="Calibri" w:cs="Calibri"/>
        </w:rPr>
        <w:t>A</w:t>
      </w:r>
      <w:r w:rsidR="00C24F49" w:rsidRPr="00EF098D">
        <w:rPr>
          <w:rFonts w:ascii="Calibri" w:hAnsi="Calibri" w:cs="Calibri"/>
        </w:rPr>
        <w:t xml:space="preserve">ssistant </w:t>
      </w:r>
      <w:r w:rsidR="00EA0F14" w:rsidRPr="00EF098D">
        <w:rPr>
          <w:rFonts w:ascii="Calibri" w:hAnsi="Calibri" w:cs="Calibri"/>
        </w:rPr>
        <w:t>P</w:t>
      </w:r>
      <w:r w:rsidR="00C24F49" w:rsidRPr="00EF098D">
        <w:rPr>
          <w:rFonts w:ascii="Calibri" w:hAnsi="Calibri" w:cs="Calibri"/>
        </w:rPr>
        <w:t>rofessor in the Department of Sociology and Criminal Justice at Kennesaw State University</w:t>
      </w:r>
      <w:r w:rsidR="00EA0F14" w:rsidRPr="00EF098D">
        <w:rPr>
          <w:rFonts w:ascii="Calibri" w:hAnsi="Calibri" w:cs="Calibri"/>
        </w:rPr>
        <w:t xml:space="preserve">. Currently, </w:t>
      </w:r>
      <w:r w:rsidR="00797B7D" w:rsidRPr="00EF098D">
        <w:rPr>
          <w:rFonts w:ascii="Calibri" w:hAnsi="Calibri" w:cs="Calibri"/>
        </w:rPr>
        <w:t>Michael</w:t>
      </w:r>
      <w:r w:rsidR="00EA0F14" w:rsidRPr="00EF098D">
        <w:rPr>
          <w:rFonts w:ascii="Calibri" w:hAnsi="Calibri" w:cs="Calibri"/>
        </w:rPr>
        <w:t xml:space="preserve"> is a</w:t>
      </w:r>
      <w:r w:rsidRPr="00EF098D">
        <w:rPr>
          <w:rFonts w:ascii="Calibri" w:hAnsi="Calibri" w:cs="Calibri"/>
        </w:rPr>
        <w:t xml:space="preserve"> research associate in the Center for Collaboration Science</w:t>
      </w:r>
      <w:r w:rsidR="00C24F49" w:rsidRPr="00EF098D">
        <w:rPr>
          <w:rFonts w:ascii="Calibri" w:hAnsi="Calibri" w:cs="Calibri"/>
        </w:rPr>
        <w:t xml:space="preserve"> at the University of Nebraska Omaha</w:t>
      </w:r>
      <w:r w:rsidR="00EA0F14" w:rsidRPr="00EF098D">
        <w:rPr>
          <w:rFonts w:ascii="Calibri" w:hAnsi="Calibri" w:cs="Calibri"/>
        </w:rPr>
        <w:t xml:space="preserve">, and he serves as the Editorial Assistant of </w:t>
      </w:r>
      <w:r w:rsidR="00EA0F14" w:rsidRPr="00EF098D">
        <w:rPr>
          <w:rFonts w:ascii="Calibri" w:hAnsi="Calibri" w:cs="Calibri"/>
          <w:i/>
          <w:iCs/>
        </w:rPr>
        <w:t>Dynamics of Asymmetric Conflict: Pathways toward Terrorism and Genocide</w:t>
      </w:r>
      <w:r w:rsidR="00C24F49" w:rsidRPr="00EF098D">
        <w:rPr>
          <w:rFonts w:ascii="Calibri" w:hAnsi="Calibri" w:cs="Calibri"/>
        </w:rPr>
        <w:t xml:space="preserve">. </w:t>
      </w:r>
      <w:r w:rsidR="00C24F49" w:rsidRPr="00EF098D">
        <w:rPr>
          <w:rFonts w:ascii="Calibri" w:eastAsia="Times New Roman" w:hAnsi="Calibri" w:cs="Calibri"/>
          <w:shd w:val="clear" w:color="auto" w:fill="FFFFFF"/>
        </w:rPr>
        <w:t xml:space="preserve">His research interests </w:t>
      </w:r>
      <w:r w:rsidR="00797B7D" w:rsidRPr="00EF098D">
        <w:rPr>
          <w:rFonts w:ascii="Calibri" w:eastAsia="Times New Roman" w:hAnsi="Calibri" w:cs="Calibri"/>
          <w:shd w:val="clear" w:color="auto" w:fill="FFFFFF"/>
        </w:rPr>
        <w:t>are</w:t>
      </w:r>
      <w:r w:rsidR="00C24F49" w:rsidRPr="00EF098D">
        <w:rPr>
          <w:rFonts w:ascii="Calibri" w:eastAsia="Times New Roman" w:hAnsi="Calibri" w:cs="Calibri"/>
          <w:shd w:val="clear" w:color="auto" w:fill="FFFFFF"/>
        </w:rPr>
        <w:t xml:space="preserve"> violence, violent extremism, group processes, and criminal expertise. Michael’s </w:t>
      </w:r>
      <w:r w:rsidR="00797B7D" w:rsidRPr="00EF098D">
        <w:rPr>
          <w:rFonts w:ascii="Calibri" w:eastAsia="Times New Roman" w:hAnsi="Calibri" w:cs="Calibri"/>
          <w:shd w:val="clear" w:color="auto" w:fill="FFFFFF"/>
        </w:rPr>
        <w:t>doctoral dissertation</w:t>
      </w:r>
      <w:r w:rsidR="00C24F49" w:rsidRPr="00EF098D">
        <w:rPr>
          <w:rFonts w:ascii="Calibri" w:eastAsia="Times New Roman" w:hAnsi="Calibri" w:cs="Calibri"/>
          <w:shd w:val="clear" w:color="auto" w:fill="FFFFFF"/>
        </w:rPr>
        <w:t xml:space="preserve"> examines the organizational sophistication of terrorist groups guided by research on gang organization, group process theories, and organizational theory. Since 2016, he has served as the project manager</w:t>
      </w:r>
      <w:r w:rsidR="00C24F49" w:rsidRPr="00EF098D">
        <w:rPr>
          <w:rFonts w:ascii="Calibri" w:hAnsi="Calibri" w:cs="Calibri"/>
        </w:rPr>
        <w:t xml:space="preserve"> for the Leadership for the Extreme and Dangerous for Innovative Results (LEADIR) project</w:t>
      </w:r>
      <w:r w:rsidR="00BD39E4" w:rsidRPr="00EF098D">
        <w:rPr>
          <w:rFonts w:ascii="Calibri" w:hAnsi="Calibri" w:cs="Calibri"/>
        </w:rPr>
        <w:t>,</w:t>
      </w:r>
      <w:r w:rsidR="00C24F49" w:rsidRPr="00EF098D">
        <w:rPr>
          <w:rFonts w:ascii="Calibri" w:hAnsi="Calibri" w:cs="Calibri"/>
        </w:rPr>
        <w:t xml:space="preserve"> funded by the Department of Defense and the Department of Homeland Security. Michael</w:t>
      </w:r>
      <w:r w:rsidR="00BD39E4" w:rsidRPr="00EF098D">
        <w:rPr>
          <w:rFonts w:ascii="Calibri" w:hAnsi="Calibri" w:cs="Calibri"/>
        </w:rPr>
        <w:t xml:space="preserve">’s </w:t>
      </w:r>
      <w:r w:rsidR="00C24F49" w:rsidRPr="00EF098D">
        <w:rPr>
          <w:rFonts w:ascii="Calibri" w:hAnsi="Calibri" w:cs="Calibri"/>
        </w:rPr>
        <w:t xml:space="preserve">research has appeared in </w:t>
      </w:r>
      <w:r w:rsidR="00C24F49" w:rsidRPr="00EF098D">
        <w:rPr>
          <w:rFonts w:ascii="Calibri" w:hAnsi="Calibri" w:cs="Calibri"/>
          <w:i/>
          <w:iCs/>
        </w:rPr>
        <w:t>Perspectives on Terrorism</w:t>
      </w:r>
      <w:r w:rsidR="00C24F49" w:rsidRPr="00EF098D">
        <w:rPr>
          <w:rFonts w:ascii="Calibri" w:hAnsi="Calibri" w:cs="Calibri"/>
        </w:rPr>
        <w:t xml:space="preserve">, </w:t>
      </w:r>
      <w:r w:rsidR="00C24F49" w:rsidRPr="00EF098D">
        <w:rPr>
          <w:rFonts w:ascii="Calibri" w:hAnsi="Calibri" w:cs="Calibri"/>
          <w:i/>
          <w:iCs/>
        </w:rPr>
        <w:t>Journal of Qualitative Criminology and Criminal Justice</w:t>
      </w:r>
      <w:r w:rsidR="00C24F49" w:rsidRPr="00EF098D">
        <w:rPr>
          <w:rFonts w:ascii="Calibri" w:hAnsi="Calibri" w:cs="Calibri"/>
        </w:rPr>
        <w:t xml:space="preserve">, </w:t>
      </w:r>
      <w:r w:rsidR="00C24F49" w:rsidRPr="00EF098D">
        <w:rPr>
          <w:rFonts w:ascii="Calibri" w:hAnsi="Calibri" w:cs="Calibri"/>
          <w:i/>
          <w:iCs/>
        </w:rPr>
        <w:t>Journal of Creative Behavior</w:t>
      </w:r>
      <w:r w:rsidR="00C24F49" w:rsidRPr="00EF098D">
        <w:rPr>
          <w:rFonts w:ascii="Calibri" w:hAnsi="Calibri" w:cs="Calibri"/>
        </w:rPr>
        <w:t xml:space="preserve">, and </w:t>
      </w:r>
      <w:r w:rsidR="00C24F49" w:rsidRPr="00EF098D">
        <w:rPr>
          <w:rFonts w:ascii="Calibri" w:hAnsi="Calibri" w:cs="Calibri"/>
          <w:i/>
          <w:iCs/>
        </w:rPr>
        <w:t>Policy &amp; Internet</w:t>
      </w:r>
      <w:r w:rsidR="00C24F49" w:rsidRPr="00EF098D">
        <w:rPr>
          <w:rFonts w:ascii="Calibri" w:hAnsi="Calibri" w:cs="Calibri"/>
        </w:rPr>
        <w:t>.</w:t>
      </w:r>
    </w:p>
    <w:p w14:paraId="59D35816" w14:textId="1BE71EBC" w:rsidR="00C601CF" w:rsidRPr="00EF098D" w:rsidRDefault="00C601CF" w:rsidP="00C24F49">
      <w:pPr>
        <w:jc w:val="both"/>
        <w:rPr>
          <w:rFonts w:ascii="Calibri" w:hAnsi="Calibri" w:cs="Calibri"/>
        </w:rPr>
      </w:pPr>
    </w:p>
    <w:p w14:paraId="55AD001B" w14:textId="129842F2" w:rsidR="006E2079" w:rsidRPr="00EF098D" w:rsidRDefault="00C601CF" w:rsidP="000168AF">
      <w:pPr>
        <w:jc w:val="both"/>
        <w:rPr>
          <w:rFonts w:ascii="Calibri" w:hAnsi="Calibri" w:cs="Calibri"/>
        </w:rPr>
      </w:pPr>
      <w:r w:rsidRPr="00EF098D">
        <w:rPr>
          <w:rFonts w:ascii="Calibri" w:hAnsi="Calibri" w:cs="Calibri"/>
          <w:b/>
          <w:bCs/>
        </w:rPr>
        <w:t xml:space="preserve">Gina Scott </w:t>
      </w:r>
      <w:proofErr w:type="spellStart"/>
      <w:r w:rsidRPr="00EF098D">
        <w:rPr>
          <w:rFonts w:ascii="Calibri" w:hAnsi="Calibri" w:cs="Calibri"/>
          <w:b/>
          <w:bCs/>
        </w:rPr>
        <w:t>Ligon</w:t>
      </w:r>
      <w:proofErr w:type="spellEnd"/>
      <w:r w:rsidR="00737546" w:rsidRPr="00EF098D">
        <w:rPr>
          <w:rFonts w:ascii="Calibri" w:hAnsi="Calibri" w:cs="Calibri"/>
        </w:rPr>
        <w:t>, Associate Professor of Management,</w:t>
      </w:r>
      <w:r w:rsidRPr="00EF098D">
        <w:rPr>
          <w:rFonts w:ascii="Calibri" w:hAnsi="Calibri" w:cs="Calibri"/>
        </w:rPr>
        <w:t xml:space="preserve"> is the Director of </w:t>
      </w:r>
      <w:r w:rsidR="00242D72" w:rsidRPr="00EF098D">
        <w:rPr>
          <w:rFonts w:ascii="Calibri" w:hAnsi="Calibri" w:cs="Calibri"/>
        </w:rPr>
        <w:t xml:space="preserve">the </w:t>
      </w:r>
      <w:r w:rsidRPr="00EF098D">
        <w:rPr>
          <w:rFonts w:ascii="Calibri" w:hAnsi="Calibri" w:cs="Calibri"/>
        </w:rPr>
        <w:t xml:space="preserve">Radicalization and Violent Extremism </w:t>
      </w:r>
      <w:r w:rsidR="00242D72" w:rsidRPr="00EF098D">
        <w:rPr>
          <w:rFonts w:ascii="Calibri" w:hAnsi="Calibri" w:cs="Calibri"/>
        </w:rPr>
        <w:t xml:space="preserve">lab </w:t>
      </w:r>
      <w:r w:rsidRPr="00EF098D">
        <w:rPr>
          <w:rFonts w:ascii="Calibri" w:hAnsi="Calibri" w:cs="Calibri"/>
        </w:rPr>
        <w:t xml:space="preserve">in The Center for Collaboration Science at University of Nebraska Omaha. </w:t>
      </w:r>
      <w:r w:rsidR="00064438" w:rsidRPr="00EF098D">
        <w:rPr>
          <w:rFonts w:ascii="Calibri" w:hAnsi="Calibri" w:cs="Calibri"/>
        </w:rPr>
        <w:t xml:space="preserve">As an industrial and organizational psychologist, she </w:t>
      </w:r>
      <w:r w:rsidR="008F7F68" w:rsidRPr="00EF098D">
        <w:rPr>
          <w:rFonts w:ascii="Calibri" w:hAnsi="Calibri" w:cs="Calibri"/>
        </w:rPr>
        <w:t>uses organizational theory to estimate the capability and long-term sustainability of violent extremist groups</w:t>
      </w:r>
      <w:r w:rsidR="00064438" w:rsidRPr="00EF098D">
        <w:rPr>
          <w:rFonts w:ascii="Calibri" w:hAnsi="Calibri" w:cs="Calibri"/>
        </w:rPr>
        <w:t xml:space="preserve">. </w:t>
      </w:r>
      <w:r w:rsidR="00CB54D0" w:rsidRPr="00EF098D">
        <w:rPr>
          <w:rFonts w:ascii="Calibri" w:hAnsi="Calibri" w:cs="Calibri"/>
        </w:rPr>
        <w:t xml:space="preserve">As a performer for the </w:t>
      </w:r>
      <w:r w:rsidR="00064438" w:rsidRPr="00EF098D">
        <w:rPr>
          <w:rFonts w:ascii="Calibri" w:hAnsi="Calibri" w:cs="Calibri"/>
        </w:rPr>
        <w:t xml:space="preserve">DHS Office of University Programs Centers of Excellence, she has </w:t>
      </w:r>
      <w:r w:rsidR="003B0E92" w:rsidRPr="00EF098D">
        <w:rPr>
          <w:rFonts w:ascii="Calibri" w:hAnsi="Calibri" w:cs="Calibri"/>
        </w:rPr>
        <w:t xml:space="preserve">developed </w:t>
      </w:r>
      <w:r w:rsidR="008F7F68" w:rsidRPr="00EF098D">
        <w:rPr>
          <w:rFonts w:ascii="Calibri" w:hAnsi="Calibri" w:cs="Calibri"/>
        </w:rPr>
        <w:t xml:space="preserve">and used </w:t>
      </w:r>
      <w:r w:rsidR="003B0E92" w:rsidRPr="00EF098D">
        <w:rPr>
          <w:rFonts w:ascii="Calibri" w:hAnsi="Calibri" w:cs="Calibri"/>
        </w:rPr>
        <w:t>the LEADIR dataset since 2010</w:t>
      </w:r>
      <w:r w:rsidR="008F7F68" w:rsidRPr="00EF098D">
        <w:rPr>
          <w:rFonts w:ascii="Calibri" w:hAnsi="Calibri" w:cs="Calibri"/>
        </w:rPr>
        <w:t xml:space="preserve"> to assess VEO </w:t>
      </w:r>
      <w:r w:rsidR="00CB54D0" w:rsidRPr="00EF098D">
        <w:rPr>
          <w:rFonts w:ascii="Calibri" w:hAnsi="Calibri" w:cs="Calibri"/>
        </w:rPr>
        <w:t>strengths and vulnerabilities</w:t>
      </w:r>
      <w:r w:rsidR="003B0E92" w:rsidRPr="00EF098D">
        <w:rPr>
          <w:rFonts w:ascii="Calibri" w:hAnsi="Calibri" w:cs="Calibri"/>
        </w:rPr>
        <w:t xml:space="preserve">. She is the Editor of </w:t>
      </w:r>
      <w:r w:rsidR="003B0E92" w:rsidRPr="00EF098D">
        <w:rPr>
          <w:rFonts w:ascii="Calibri" w:hAnsi="Calibri" w:cs="Calibri"/>
          <w:i/>
          <w:iCs/>
        </w:rPr>
        <w:t xml:space="preserve">Dynamics of Asymmetric Conflict: Pathways toward Terrorism and </w:t>
      </w:r>
      <w:proofErr w:type="gramStart"/>
      <w:r w:rsidR="003B0E92" w:rsidRPr="00EF098D">
        <w:rPr>
          <w:rFonts w:ascii="Calibri" w:hAnsi="Calibri" w:cs="Calibri"/>
          <w:i/>
          <w:iCs/>
        </w:rPr>
        <w:t>Genocide</w:t>
      </w:r>
      <w:r w:rsidR="003B0E92" w:rsidRPr="00EF098D">
        <w:rPr>
          <w:rFonts w:ascii="Calibri" w:hAnsi="Calibri" w:cs="Calibri"/>
        </w:rPr>
        <w:t>, and</w:t>
      </w:r>
      <w:proofErr w:type="gramEnd"/>
      <w:r w:rsidR="003B0E92" w:rsidRPr="00EF098D">
        <w:rPr>
          <w:rFonts w:ascii="Calibri" w:hAnsi="Calibri" w:cs="Calibri"/>
        </w:rPr>
        <w:t xml:space="preserve"> has authored over 70 peer-reviewed publications in outlets such as </w:t>
      </w:r>
      <w:r w:rsidR="003B0E92" w:rsidRPr="00EF098D">
        <w:rPr>
          <w:rFonts w:ascii="Calibri" w:hAnsi="Calibri" w:cs="Calibri"/>
          <w:i/>
          <w:iCs/>
        </w:rPr>
        <w:t>The Leadership Quarterly, Perspe</w:t>
      </w:r>
      <w:bookmarkStart w:id="0" w:name="_GoBack"/>
      <w:bookmarkEnd w:id="0"/>
      <w:r w:rsidR="003B0E92" w:rsidRPr="00EF098D">
        <w:rPr>
          <w:rFonts w:ascii="Calibri" w:hAnsi="Calibri" w:cs="Calibri"/>
          <w:i/>
          <w:iCs/>
        </w:rPr>
        <w:t xml:space="preserve">ctives on Terrorism, </w:t>
      </w:r>
      <w:r w:rsidR="00A04709" w:rsidRPr="00EF098D">
        <w:rPr>
          <w:rFonts w:ascii="Calibri" w:hAnsi="Calibri" w:cs="Calibri"/>
          <w:i/>
          <w:iCs/>
        </w:rPr>
        <w:t xml:space="preserve">Creativity Research Journal, </w:t>
      </w:r>
      <w:r w:rsidR="00A04709" w:rsidRPr="00EF098D">
        <w:rPr>
          <w:rFonts w:ascii="Calibri" w:hAnsi="Calibri" w:cs="Calibri"/>
        </w:rPr>
        <w:t>and</w:t>
      </w:r>
      <w:r w:rsidR="00A04709" w:rsidRPr="00EF098D">
        <w:rPr>
          <w:rFonts w:ascii="Calibri" w:hAnsi="Calibri" w:cs="Calibri"/>
          <w:i/>
          <w:iCs/>
        </w:rPr>
        <w:t xml:space="preserve"> The Industrial and Organizational Psychologist. </w:t>
      </w:r>
    </w:p>
    <w:p w14:paraId="7143F5A7" w14:textId="77777777" w:rsidR="006E2079" w:rsidRPr="00EF098D" w:rsidRDefault="006E2079" w:rsidP="000168AF">
      <w:pPr>
        <w:jc w:val="both"/>
        <w:rPr>
          <w:rFonts w:ascii="Calibri" w:hAnsi="Calibri" w:cs="Calibri"/>
        </w:rPr>
      </w:pPr>
    </w:p>
    <w:p w14:paraId="3EC0E501" w14:textId="77777777" w:rsidR="006E2079" w:rsidRPr="00EF098D" w:rsidRDefault="006E2079" w:rsidP="000168AF">
      <w:pPr>
        <w:jc w:val="both"/>
        <w:rPr>
          <w:rFonts w:ascii="Calibri" w:hAnsi="Calibri" w:cs="Calibri"/>
        </w:rPr>
      </w:pPr>
    </w:p>
    <w:p w14:paraId="316141CF" w14:textId="77777777" w:rsidR="00945BC9" w:rsidRPr="00B80D15" w:rsidRDefault="00945BC9" w:rsidP="000168AF">
      <w:pPr>
        <w:rPr>
          <w:rFonts w:ascii="Garamond" w:hAnsi="Garamond"/>
          <w:sz w:val="24"/>
          <w:szCs w:val="24"/>
        </w:rPr>
      </w:pPr>
    </w:p>
    <w:sectPr w:rsidR="00945BC9" w:rsidRPr="00B80D15" w:rsidSect="0056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F"/>
    <w:rsid w:val="000168AF"/>
    <w:rsid w:val="000257BC"/>
    <w:rsid w:val="00064438"/>
    <w:rsid w:val="00131287"/>
    <w:rsid w:val="00242D72"/>
    <w:rsid w:val="0036470B"/>
    <w:rsid w:val="003B0E92"/>
    <w:rsid w:val="00403BBB"/>
    <w:rsid w:val="00567715"/>
    <w:rsid w:val="00590B90"/>
    <w:rsid w:val="006B0770"/>
    <w:rsid w:val="006E2079"/>
    <w:rsid w:val="00737546"/>
    <w:rsid w:val="007933AC"/>
    <w:rsid w:val="00795FB3"/>
    <w:rsid w:val="00797B7D"/>
    <w:rsid w:val="008905E9"/>
    <w:rsid w:val="008B73E6"/>
    <w:rsid w:val="008F7F68"/>
    <w:rsid w:val="00945BC9"/>
    <w:rsid w:val="00A04709"/>
    <w:rsid w:val="00AF4A87"/>
    <w:rsid w:val="00B32556"/>
    <w:rsid w:val="00B65AD3"/>
    <w:rsid w:val="00B80D15"/>
    <w:rsid w:val="00B969A1"/>
    <w:rsid w:val="00BA7BF2"/>
    <w:rsid w:val="00BD39E4"/>
    <w:rsid w:val="00C24F49"/>
    <w:rsid w:val="00C601CF"/>
    <w:rsid w:val="00CB54D0"/>
    <w:rsid w:val="00CC2D52"/>
    <w:rsid w:val="00D413D7"/>
    <w:rsid w:val="00DB40CA"/>
    <w:rsid w:val="00EA0F14"/>
    <w:rsid w:val="00EF098D"/>
    <w:rsid w:val="00F26A4C"/>
    <w:rsid w:val="00FF0043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D052"/>
  <w15:chartTrackingRefBased/>
  <w15:docId w15:val="{A30A61CB-652E-7445-A147-BC0FED2F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A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8A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F0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9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Logan</dc:creator>
  <cp:keywords/>
  <dc:description/>
  <cp:lastModifiedBy>Nicole Peterson</cp:lastModifiedBy>
  <cp:revision>3</cp:revision>
  <dcterms:created xsi:type="dcterms:W3CDTF">2020-01-02T22:08:00Z</dcterms:created>
  <dcterms:modified xsi:type="dcterms:W3CDTF">2020-01-08T16:28:00Z</dcterms:modified>
</cp:coreProperties>
</file>