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CFEE" w14:textId="7739E5CB" w:rsidR="00307BB3" w:rsidRDefault="00307BB3" w:rsidP="00307BB3">
      <w:pPr>
        <w:pStyle w:val="Title"/>
        <w:rPr>
          <w:rFonts w:eastAsia="Times New Roman"/>
          <w:lang w:val="en"/>
        </w:rPr>
      </w:pPr>
      <w:proofErr w:type="spellStart"/>
      <w:r>
        <w:rPr>
          <w:rFonts w:eastAsia="Times New Roman"/>
          <w:lang w:val="en"/>
        </w:rPr>
        <w:t>Raffaello</w:t>
      </w:r>
      <w:proofErr w:type="spellEnd"/>
      <w:r>
        <w:rPr>
          <w:rFonts w:eastAsia="Times New Roman"/>
          <w:lang w:val="en"/>
        </w:rPr>
        <w:t xml:space="preserve"> </w:t>
      </w:r>
      <w:proofErr w:type="spellStart"/>
      <w:r>
        <w:rPr>
          <w:rFonts w:eastAsia="Times New Roman"/>
          <w:lang w:val="en"/>
        </w:rPr>
        <w:t>Pantucci</w:t>
      </w:r>
      <w:proofErr w:type="spellEnd"/>
    </w:p>
    <w:p w14:paraId="033187F9" w14:textId="77777777" w:rsidR="00307BB3" w:rsidRPr="00307BB3" w:rsidRDefault="00307BB3" w:rsidP="00307BB3">
      <w:pPr>
        <w:jc w:val="both"/>
        <w:rPr>
          <w:rFonts w:ascii="Calibri" w:hAnsi="Calibri" w:cs="Calibri"/>
          <w:lang w:val="en"/>
        </w:rPr>
      </w:pPr>
    </w:p>
    <w:p w14:paraId="2D74B820" w14:textId="77777777" w:rsidR="00307BB3" w:rsidRPr="00307BB3" w:rsidRDefault="00307BB3" w:rsidP="00307BB3">
      <w:pPr>
        <w:jc w:val="both"/>
        <w:rPr>
          <w:rFonts w:ascii="Calibri" w:eastAsia="Times New Roman" w:hAnsi="Calibri" w:cs="Calibri"/>
          <w:color w:val="000000"/>
        </w:rPr>
      </w:pPr>
      <w:proofErr w:type="spellStart"/>
      <w:r w:rsidRPr="00307BB3">
        <w:rPr>
          <w:rFonts w:ascii="Calibri" w:eastAsia="Times New Roman" w:hAnsi="Calibri" w:cs="Calibri"/>
          <w:color w:val="000000"/>
          <w:lang w:val="en"/>
        </w:rPr>
        <w:t>Raffaello</w:t>
      </w:r>
      <w:proofErr w:type="spellEnd"/>
      <w:r w:rsidRPr="00307BB3">
        <w:rPr>
          <w:rFonts w:ascii="Calibri" w:eastAsia="Times New Roman" w:hAnsi="Calibri" w:cs="Calibri"/>
          <w:color w:val="000000"/>
          <w:lang w:val="en"/>
        </w:rPr>
        <w:t xml:space="preserve"> </w:t>
      </w:r>
      <w:proofErr w:type="spellStart"/>
      <w:r w:rsidRPr="00307BB3">
        <w:rPr>
          <w:rFonts w:ascii="Calibri" w:eastAsia="Times New Roman" w:hAnsi="Calibri" w:cs="Calibri"/>
          <w:color w:val="000000"/>
          <w:lang w:val="en"/>
        </w:rPr>
        <w:t>Pantucci's</w:t>
      </w:r>
      <w:proofErr w:type="spellEnd"/>
      <w:r w:rsidRPr="00307BB3">
        <w:rPr>
          <w:rFonts w:ascii="Calibri" w:eastAsia="Times New Roman" w:hAnsi="Calibri" w:cs="Calibri"/>
          <w:color w:val="000000"/>
          <w:lang w:val="en"/>
        </w:rPr>
        <w:t xml:space="preserve"> research focuses on terrorism and </w:t>
      </w:r>
      <w:proofErr w:type="gramStart"/>
      <w:r w:rsidRPr="00307BB3">
        <w:rPr>
          <w:rFonts w:ascii="Calibri" w:eastAsia="Times New Roman" w:hAnsi="Calibri" w:cs="Calibri"/>
          <w:color w:val="000000"/>
          <w:lang w:val="en"/>
        </w:rPr>
        <w:t>counter-terrorism</w:t>
      </w:r>
      <w:proofErr w:type="gramEnd"/>
      <w:r w:rsidRPr="00307BB3">
        <w:rPr>
          <w:rFonts w:ascii="Calibri" w:eastAsia="Times New Roman" w:hAnsi="Calibri" w:cs="Calibri"/>
          <w:color w:val="000000"/>
          <w:lang w:val="en"/>
        </w:rPr>
        <w:t xml:space="preserve"> as well as China's relations with its Western </w:t>
      </w:r>
      <w:proofErr w:type="spellStart"/>
      <w:r w:rsidRPr="00307BB3">
        <w:rPr>
          <w:rFonts w:ascii="Calibri" w:eastAsia="Times New Roman" w:hAnsi="Calibri" w:cs="Calibri"/>
          <w:color w:val="000000"/>
          <w:lang w:val="en"/>
        </w:rPr>
        <w:t>neighbours</w:t>
      </w:r>
      <w:proofErr w:type="spellEnd"/>
      <w:r w:rsidRPr="00307BB3">
        <w:rPr>
          <w:rFonts w:ascii="Calibri" w:eastAsia="Times New Roman" w:hAnsi="Calibri" w:cs="Calibri"/>
          <w:color w:val="000000"/>
          <w:lang w:val="en"/>
        </w:rPr>
        <w:t xml:space="preserve">. He currently spends his time between London and Singapore. Prior to joining RUSI in London in 2013, </w:t>
      </w:r>
      <w:proofErr w:type="spellStart"/>
      <w:r w:rsidRPr="00307BB3">
        <w:rPr>
          <w:rFonts w:ascii="Calibri" w:eastAsia="Times New Roman" w:hAnsi="Calibri" w:cs="Calibri"/>
          <w:color w:val="000000"/>
          <w:lang w:val="en"/>
        </w:rPr>
        <w:t>Raffaello</w:t>
      </w:r>
      <w:proofErr w:type="spellEnd"/>
      <w:r w:rsidRPr="00307BB3">
        <w:rPr>
          <w:rFonts w:ascii="Calibri" w:eastAsia="Times New Roman" w:hAnsi="Calibri" w:cs="Calibri"/>
          <w:color w:val="000000"/>
          <w:lang w:val="en"/>
        </w:rPr>
        <w:t xml:space="preserve"> lived for over three years in Shanghai, where he was a visiting scholar at the Shanghai Academy of Social Sciences (SASS).</w:t>
      </w:r>
    </w:p>
    <w:p w14:paraId="33F43D28" w14:textId="77777777" w:rsidR="00307BB3" w:rsidRDefault="00307BB3" w:rsidP="00307BB3">
      <w:pPr>
        <w:jc w:val="both"/>
        <w:rPr>
          <w:rFonts w:ascii="Calibri" w:eastAsia="Times New Roman" w:hAnsi="Calibri" w:cs="Calibri"/>
          <w:color w:val="000000"/>
          <w:lang w:val="en"/>
        </w:rPr>
      </w:pPr>
    </w:p>
    <w:p w14:paraId="71C880B8" w14:textId="1E3A0C3D" w:rsidR="00307BB3" w:rsidRPr="00307BB3" w:rsidRDefault="00307BB3" w:rsidP="00307BB3">
      <w:pPr>
        <w:jc w:val="both"/>
        <w:rPr>
          <w:rFonts w:ascii="Calibri" w:eastAsia="Times New Roman" w:hAnsi="Calibri" w:cs="Calibri"/>
          <w:color w:val="000000"/>
        </w:rPr>
      </w:pPr>
      <w:r w:rsidRPr="00307BB3">
        <w:rPr>
          <w:rFonts w:ascii="Calibri" w:eastAsia="Times New Roman" w:hAnsi="Calibri" w:cs="Calibri"/>
          <w:color w:val="000000"/>
          <w:lang w:val="en"/>
        </w:rPr>
        <w:t xml:space="preserve">Before that he worked in London at the International Institute for Strategic Studies (IISS), and earlier than that at the Center for Strategic and International Studies (CSIS) in Washington. He has also held positions at the European Council of Foreign Relations (ECFR) and at the International Center for the Study of </w:t>
      </w:r>
      <w:proofErr w:type="spellStart"/>
      <w:r w:rsidRPr="00307BB3">
        <w:rPr>
          <w:rFonts w:ascii="Calibri" w:eastAsia="Times New Roman" w:hAnsi="Calibri" w:cs="Calibri"/>
          <w:color w:val="000000"/>
          <w:lang w:val="en"/>
        </w:rPr>
        <w:t>Radicalisation</w:t>
      </w:r>
      <w:proofErr w:type="spellEnd"/>
      <w:r w:rsidRPr="00307BB3">
        <w:rPr>
          <w:rFonts w:ascii="Calibri" w:eastAsia="Times New Roman" w:hAnsi="Calibri" w:cs="Calibri"/>
          <w:color w:val="000000"/>
          <w:lang w:val="en"/>
        </w:rPr>
        <w:t xml:space="preserve"> (ICSR) at King's College, London.</w:t>
      </w:r>
    </w:p>
    <w:p w14:paraId="58AE6F44" w14:textId="77777777" w:rsidR="00307BB3" w:rsidRDefault="00307BB3" w:rsidP="00307BB3">
      <w:pPr>
        <w:jc w:val="both"/>
        <w:rPr>
          <w:rFonts w:ascii="Calibri" w:eastAsia="Times New Roman" w:hAnsi="Calibri" w:cs="Calibri"/>
          <w:color w:val="000000"/>
          <w:lang w:val="en"/>
        </w:rPr>
      </w:pPr>
    </w:p>
    <w:p w14:paraId="33FF1A47" w14:textId="3BDAEC77" w:rsidR="00307BB3" w:rsidRPr="00307BB3" w:rsidRDefault="00307BB3" w:rsidP="00307BB3">
      <w:pPr>
        <w:jc w:val="both"/>
        <w:rPr>
          <w:rFonts w:ascii="Calibri" w:eastAsia="Times New Roman" w:hAnsi="Calibri" w:cs="Calibri"/>
          <w:color w:val="000000"/>
        </w:rPr>
      </w:pPr>
      <w:r w:rsidRPr="00307BB3">
        <w:rPr>
          <w:rFonts w:ascii="Calibri" w:eastAsia="Times New Roman" w:hAnsi="Calibri" w:cs="Calibri"/>
          <w:color w:val="000000"/>
          <w:lang w:val="en"/>
        </w:rPr>
        <w:t>He is the author of </w:t>
      </w:r>
      <w:r w:rsidRPr="00307BB3">
        <w:rPr>
          <w:rFonts w:ascii="Calibri" w:eastAsia="Times New Roman" w:hAnsi="Calibri" w:cs="Calibri"/>
          <w:i/>
          <w:iCs/>
          <w:color w:val="000000"/>
          <w:lang w:val="en"/>
        </w:rPr>
        <w:t xml:space="preserve">We Love Death </w:t>
      </w:r>
      <w:proofErr w:type="gramStart"/>
      <w:r w:rsidRPr="00307BB3">
        <w:rPr>
          <w:rFonts w:ascii="Calibri" w:eastAsia="Times New Roman" w:hAnsi="Calibri" w:cs="Calibri"/>
          <w:i/>
          <w:iCs/>
          <w:color w:val="000000"/>
          <w:lang w:val="en"/>
        </w:rPr>
        <w:t>As</w:t>
      </w:r>
      <w:proofErr w:type="gramEnd"/>
      <w:r w:rsidRPr="00307BB3">
        <w:rPr>
          <w:rFonts w:ascii="Calibri" w:eastAsia="Times New Roman" w:hAnsi="Calibri" w:cs="Calibri"/>
          <w:i/>
          <w:iCs/>
          <w:color w:val="000000"/>
          <w:lang w:val="en"/>
        </w:rPr>
        <w:t xml:space="preserve"> You Love Life: Britain's Suburban Terrorist</w:t>
      </w:r>
      <w:r w:rsidRPr="00307BB3">
        <w:rPr>
          <w:rFonts w:ascii="Calibri" w:eastAsia="Times New Roman" w:hAnsi="Calibri" w:cs="Calibri"/>
          <w:color w:val="000000"/>
          <w:lang w:val="en"/>
        </w:rPr>
        <w:t>s (London: Hurst, April 2015/US: Oxford University Press, September 2015), described by </w:t>
      </w:r>
      <w:r w:rsidRPr="00307BB3">
        <w:rPr>
          <w:rFonts w:ascii="Calibri" w:eastAsia="Times New Roman" w:hAnsi="Calibri" w:cs="Calibri"/>
          <w:i/>
          <w:iCs/>
          <w:color w:val="000000"/>
          <w:lang w:val="en"/>
        </w:rPr>
        <w:t>The Financial Times</w:t>
      </w:r>
      <w:r w:rsidRPr="00307BB3">
        <w:rPr>
          <w:rFonts w:ascii="Calibri" w:eastAsia="Times New Roman" w:hAnsi="Calibri" w:cs="Calibri"/>
          <w:color w:val="000000"/>
          <w:lang w:val="en"/>
        </w:rPr>
        <w:t> as 'the most articulate and carefully researched account of Britain's 'suburban terrorists' to date.'</w:t>
      </w:r>
    </w:p>
    <w:p w14:paraId="70BE25A6" w14:textId="77777777" w:rsidR="00307BB3" w:rsidRDefault="00307BB3" w:rsidP="00307BB3">
      <w:pPr>
        <w:jc w:val="both"/>
        <w:rPr>
          <w:rFonts w:ascii="Calibri" w:eastAsia="Times New Roman" w:hAnsi="Calibri" w:cs="Calibri"/>
          <w:color w:val="000000"/>
          <w:lang w:val="en"/>
        </w:rPr>
      </w:pPr>
    </w:p>
    <w:p w14:paraId="5C9FE896" w14:textId="3C10EF6E" w:rsidR="00307BB3" w:rsidRPr="00307BB3" w:rsidRDefault="00307BB3" w:rsidP="00307BB3">
      <w:pPr>
        <w:jc w:val="both"/>
        <w:rPr>
          <w:rFonts w:ascii="Calibri" w:eastAsia="Times New Roman" w:hAnsi="Calibri" w:cs="Calibri"/>
          <w:color w:val="000000"/>
        </w:rPr>
      </w:pPr>
      <w:r w:rsidRPr="00307BB3">
        <w:rPr>
          <w:rFonts w:ascii="Calibri" w:eastAsia="Times New Roman" w:hAnsi="Calibri" w:cs="Calibri"/>
          <w:color w:val="000000"/>
          <w:lang w:val="en"/>
        </w:rPr>
        <w:t>He is currently completing a writing project looking at Chinese interests in Central Asia under contract to a major publisher. His journal articles have appeared in </w:t>
      </w:r>
      <w:r w:rsidRPr="00307BB3">
        <w:rPr>
          <w:rFonts w:ascii="Calibri" w:eastAsia="Times New Roman" w:hAnsi="Calibri" w:cs="Calibri"/>
          <w:i/>
          <w:iCs/>
          <w:color w:val="000000"/>
          <w:lang w:val="en"/>
        </w:rPr>
        <w:t>Survival</w:t>
      </w:r>
      <w:r w:rsidRPr="00307BB3">
        <w:rPr>
          <w:rFonts w:ascii="Calibri" w:eastAsia="Times New Roman" w:hAnsi="Calibri" w:cs="Calibri"/>
          <w:color w:val="000000"/>
          <w:lang w:val="en"/>
        </w:rPr>
        <w:t>, </w:t>
      </w:r>
      <w:r w:rsidRPr="00307BB3">
        <w:rPr>
          <w:rFonts w:ascii="Calibri" w:eastAsia="Times New Roman" w:hAnsi="Calibri" w:cs="Calibri"/>
          <w:i/>
          <w:iCs/>
          <w:color w:val="000000"/>
          <w:lang w:val="en"/>
        </w:rPr>
        <w:t>The National Interest, Studies in Conflict and Terrorism</w:t>
      </w:r>
      <w:r w:rsidRPr="00307BB3">
        <w:rPr>
          <w:rFonts w:ascii="Calibri" w:eastAsia="Times New Roman" w:hAnsi="Calibri" w:cs="Calibri"/>
          <w:color w:val="000000"/>
          <w:lang w:val="en"/>
        </w:rPr>
        <w:t>, </w:t>
      </w:r>
      <w:r w:rsidRPr="00307BB3">
        <w:rPr>
          <w:rFonts w:ascii="Calibri" w:eastAsia="Times New Roman" w:hAnsi="Calibri" w:cs="Calibri"/>
          <w:i/>
          <w:iCs/>
          <w:color w:val="000000"/>
          <w:lang w:val="en"/>
        </w:rPr>
        <w:t>Terrorism and Political Violence</w:t>
      </w:r>
      <w:r w:rsidRPr="00307BB3">
        <w:rPr>
          <w:rFonts w:ascii="Calibri" w:eastAsia="Times New Roman" w:hAnsi="Calibri" w:cs="Calibri"/>
          <w:color w:val="000000"/>
          <w:lang w:val="en"/>
        </w:rPr>
        <w:t>, and </w:t>
      </w:r>
      <w:r w:rsidRPr="00307BB3">
        <w:rPr>
          <w:rFonts w:ascii="Calibri" w:eastAsia="Times New Roman" w:hAnsi="Calibri" w:cs="Calibri"/>
          <w:i/>
          <w:iCs/>
          <w:color w:val="000000"/>
          <w:lang w:val="en"/>
        </w:rPr>
        <w:t>RUSI Journal</w:t>
      </w:r>
      <w:r w:rsidRPr="00307BB3">
        <w:rPr>
          <w:rFonts w:ascii="Calibri" w:eastAsia="Times New Roman" w:hAnsi="Calibri" w:cs="Calibri"/>
          <w:color w:val="000000"/>
          <w:lang w:val="en"/>
        </w:rPr>
        <w:t> amongst others, and his journalistic writing has appeared in the </w:t>
      </w:r>
      <w:r w:rsidRPr="00307BB3">
        <w:rPr>
          <w:rFonts w:ascii="Calibri" w:eastAsia="Times New Roman" w:hAnsi="Calibri" w:cs="Calibri"/>
          <w:i/>
          <w:iCs/>
          <w:color w:val="000000"/>
          <w:lang w:val="en"/>
        </w:rPr>
        <w:t>New York Times, Financial Times, Wall Street Journal, Sunday Times, CNN, Guardian, Foreign Policy, South China Morning Post</w:t>
      </w:r>
      <w:r w:rsidRPr="00307BB3">
        <w:rPr>
          <w:rFonts w:ascii="Calibri" w:eastAsia="Times New Roman" w:hAnsi="Calibri" w:cs="Calibri"/>
          <w:color w:val="000000"/>
          <w:lang w:val="en"/>
        </w:rPr>
        <w:t>, and more.</w:t>
      </w:r>
    </w:p>
    <w:p w14:paraId="17A811E3" w14:textId="77777777" w:rsidR="00307BB3" w:rsidRDefault="00307BB3" w:rsidP="00307BB3">
      <w:pPr>
        <w:jc w:val="both"/>
        <w:rPr>
          <w:rFonts w:ascii="Calibri" w:eastAsia="Times New Roman" w:hAnsi="Calibri" w:cs="Calibri"/>
          <w:color w:val="000000"/>
          <w:lang w:val="en"/>
        </w:rPr>
      </w:pPr>
    </w:p>
    <w:p w14:paraId="7DAAB7AD" w14:textId="36EF5BF8" w:rsidR="00307BB3" w:rsidRPr="00307BB3" w:rsidRDefault="00307BB3" w:rsidP="00307BB3">
      <w:pPr>
        <w:jc w:val="both"/>
        <w:rPr>
          <w:rFonts w:ascii="Calibri" w:eastAsia="Times New Roman" w:hAnsi="Calibri" w:cs="Calibri"/>
          <w:color w:val="000000"/>
        </w:rPr>
      </w:pPr>
      <w:r w:rsidRPr="00307BB3">
        <w:rPr>
          <w:rFonts w:ascii="Calibri" w:eastAsia="Times New Roman" w:hAnsi="Calibri" w:cs="Calibri"/>
          <w:color w:val="000000"/>
          <w:lang w:val="en"/>
        </w:rPr>
        <w:t xml:space="preserve">For more information on </w:t>
      </w:r>
      <w:proofErr w:type="spellStart"/>
      <w:r w:rsidRPr="00307BB3">
        <w:rPr>
          <w:rFonts w:ascii="Calibri" w:eastAsia="Times New Roman" w:hAnsi="Calibri" w:cs="Calibri"/>
          <w:color w:val="000000"/>
          <w:lang w:val="en"/>
        </w:rPr>
        <w:t>Raffaello's</w:t>
      </w:r>
      <w:proofErr w:type="spellEnd"/>
      <w:r w:rsidRPr="00307BB3">
        <w:rPr>
          <w:rFonts w:ascii="Calibri" w:eastAsia="Times New Roman" w:hAnsi="Calibri" w:cs="Calibri"/>
          <w:color w:val="000000"/>
          <w:lang w:val="en"/>
        </w:rPr>
        <w:t xml:space="preserve"> work please visit: </w:t>
      </w:r>
      <w:hyperlink r:id="rId4" w:history="1">
        <w:r w:rsidRPr="00307BB3">
          <w:rPr>
            <w:rFonts w:ascii="Calibri" w:eastAsia="Times New Roman" w:hAnsi="Calibri" w:cs="Calibri"/>
            <w:color w:val="00006A"/>
            <w:u w:val="single"/>
            <w:lang w:val="en"/>
          </w:rPr>
          <w:t>http://www.raffaellopantucci.com</w:t>
        </w:r>
      </w:hyperlink>
      <w:r w:rsidRPr="00307BB3">
        <w:rPr>
          <w:rFonts w:ascii="Calibri" w:eastAsia="Times New Roman" w:hAnsi="Calibri" w:cs="Calibri"/>
          <w:color w:val="000000"/>
          <w:lang w:val="en"/>
        </w:rPr>
        <w:t> and for his work on China and Central Asia: </w:t>
      </w:r>
      <w:hyperlink r:id="rId5" w:history="1">
        <w:r w:rsidRPr="00307BB3">
          <w:rPr>
            <w:rFonts w:ascii="Calibri" w:eastAsia="Times New Roman" w:hAnsi="Calibri" w:cs="Calibri"/>
            <w:color w:val="00006A"/>
            <w:u w:val="single"/>
            <w:lang w:val="en"/>
          </w:rPr>
          <w:t>http://www.chinaincentralasia.com</w:t>
        </w:r>
      </w:hyperlink>
    </w:p>
    <w:p w14:paraId="423D130F" w14:textId="77777777" w:rsidR="00307BB3" w:rsidRDefault="00307BB3" w:rsidP="00307BB3">
      <w:pPr>
        <w:jc w:val="both"/>
        <w:rPr>
          <w:rFonts w:ascii="Calibri" w:eastAsia="Times New Roman" w:hAnsi="Calibri" w:cs="Calibri"/>
          <w:color w:val="000000"/>
          <w:lang w:val="en"/>
        </w:rPr>
      </w:pPr>
    </w:p>
    <w:p w14:paraId="19556B59" w14:textId="25C2EE4F" w:rsidR="00307BB3" w:rsidRPr="00307BB3" w:rsidRDefault="00307BB3" w:rsidP="00307BB3">
      <w:pPr>
        <w:jc w:val="both"/>
        <w:rPr>
          <w:rFonts w:ascii="Calibri" w:eastAsia="Times New Roman" w:hAnsi="Calibri" w:cs="Calibri"/>
          <w:color w:val="000000"/>
        </w:rPr>
      </w:pPr>
      <w:r w:rsidRPr="00307BB3">
        <w:rPr>
          <w:rFonts w:ascii="Calibri" w:eastAsia="Times New Roman" w:hAnsi="Calibri" w:cs="Calibri"/>
          <w:color w:val="000000"/>
          <w:lang w:val="en"/>
        </w:rPr>
        <w:t xml:space="preserve">He is also the co-founder of YCW, a network </w:t>
      </w:r>
      <w:proofErr w:type="spellStart"/>
      <w:r w:rsidRPr="00307BB3">
        <w:rPr>
          <w:rFonts w:ascii="Calibri" w:eastAsia="Times New Roman" w:hAnsi="Calibri" w:cs="Calibri"/>
          <w:color w:val="000000"/>
          <w:lang w:val="en"/>
        </w:rPr>
        <w:t>organisation</w:t>
      </w:r>
      <w:proofErr w:type="spellEnd"/>
      <w:r w:rsidRPr="00307BB3">
        <w:rPr>
          <w:rFonts w:ascii="Calibri" w:eastAsia="Times New Roman" w:hAnsi="Calibri" w:cs="Calibri"/>
          <w:color w:val="000000"/>
          <w:lang w:val="en"/>
        </w:rPr>
        <w:t xml:space="preserve"> focused on China: </w:t>
      </w:r>
      <w:hyperlink r:id="rId6" w:history="1">
        <w:r w:rsidRPr="00307BB3">
          <w:rPr>
            <w:rFonts w:ascii="Calibri" w:eastAsia="Times New Roman" w:hAnsi="Calibri" w:cs="Calibri"/>
            <w:color w:val="00006A"/>
            <w:u w:val="single"/>
            <w:lang w:val="en"/>
          </w:rPr>
          <w:t>http://www.youngchinawatchers.com</w:t>
        </w:r>
      </w:hyperlink>
    </w:p>
    <w:p w14:paraId="7D0406C7"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B3"/>
    <w:rsid w:val="002334E8"/>
    <w:rsid w:val="00307BB3"/>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8B176"/>
  <w15:chartTrackingRefBased/>
  <w15:docId w15:val="{510B3973-60C9-A642-97CB-E172D563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BB3"/>
    <w:rPr>
      <w:color w:val="0000FF"/>
      <w:u w:val="single"/>
    </w:rPr>
  </w:style>
  <w:style w:type="paragraph" w:styleId="Title">
    <w:name w:val="Title"/>
    <w:basedOn w:val="Normal"/>
    <w:next w:val="Normal"/>
    <w:link w:val="TitleChar"/>
    <w:uiPriority w:val="10"/>
    <w:qFormat/>
    <w:rsid w:val="00307B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B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ngchinawatchers.com/" TargetMode="External"/><Relationship Id="rId5" Type="http://schemas.openxmlformats.org/officeDocument/2006/relationships/hyperlink" Target="http://www.chinaincentralasia.com/" TargetMode="External"/><Relationship Id="rId4" Type="http://schemas.openxmlformats.org/officeDocument/2006/relationships/hyperlink" Target="http://www.raffaellopantuc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2020-07-28T14:35:00Z</dcterms:created>
  <dcterms:modified xsi:type="dcterms:W3CDTF">2020-07-28T14:37:00Z</dcterms:modified>
</cp:coreProperties>
</file>