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F452A" w14:textId="574756EE" w:rsidR="00526BCF" w:rsidRPr="00526BCF" w:rsidRDefault="00526BCF" w:rsidP="00526BCF">
      <w:pPr>
        <w:pStyle w:val="Heading1"/>
        <w:spacing w:before="0"/>
        <w:jc w:val="both"/>
        <w:rPr>
          <w:sz w:val="40"/>
          <w:szCs w:val="40"/>
        </w:rPr>
      </w:pPr>
      <w:r w:rsidRPr="00526BCF">
        <w:rPr>
          <w:sz w:val="40"/>
          <w:szCs w:val="40"/>
        </w:rPr>
        <w:t xml:space="preserve">Peter </w:t>
      </w:r>
      <w:proofErr w:type="spellStart"/>
      <w:r w:rsidRPr="00526BCF">
        <w:rPr>
          <w:sz w:val="40"/>
          <w:szCs w:val="40"/>
        </w:rPr>
        <w:t>Pomerantsev</w:t>
      </w:r>
      <w:proofErr w:type="spellEnd"/>
      <w:r w:rsidRPr="00526BCF">
        <w:rPr>
          <w:sz w:val="40"/>
          <w:szCs w:val="40"/>
        </w:rPr>
        <w:t xml:space="preserve"> Biography</w:t>
      </w:r>
    </w:p>
    <w:p w14:paraId="449D352B" w14:textId="77777777" w:rsidR="00526BCF" w:rsidRPr="00526BCF" w:rsidRDefault="00526BCF" w:rsidP="00526BCF">
      <w:pPr>
        <w:pStyle w:val="qt-qt-qt-msonormal11"/>
        <w:spacing w:before="0" w:beforeAutospacing="0" w:after="0" w:afterAutospacing="0"/>
        <w:jc w:val="both"/>
        <w:rPr>
          <w:color w:val="000000"/>
        </w:rPr>
      </w:pPr>
    </w:p>
    <w:p w14:paraId="59A714DC" w14:textId="7C458D3E" w:rsidR="00526BCF" w:rsidRPr="00526BCF" w:rsidRDefault="00526BCF" w:rsidP="00526BCF">
      <w:pPr>
        <w:pStyle w:val="qt-qt-qt-msonormal11"/>
        <w:spacing w:before="0" w:beforeAutospacing="0" w:after="0" w:afterAutospacing="0"/>
        <w:jc w:val="both"/>
        <w:rPr>
          <w:sz w:val="24"/>
          <w:szCs w:val="24"/>
        </w:rPr>
      </w:pPr>
      <w:r w:rsidRPr="00526BCF">
        <w:rPr>
          <w:color w:val="000000"/>
          <w:sz w:val="24"/>
          <w:szCs w:val="24"/>
        </w:rPr>
        <w:t xml:space="preserve">Peter </w:t>
      </w:r>
      <w:proofErr w:type="spellStart"/>
      <w:r w:rsidRPr="00526BCF">
        <w:rPr>
          <w:color w:val="000000"/>
          <w:sz w:val="24"/>
          <w:szCs w:val="24"/>
        </w:rPr>
        <w:t>Pomerantsev</w:t>
      </w:r>
      <w:proofErr w:type="spellEnd"/>
      <w:r w:rsidRPr="00526BCF">
        <w:rPr>
          <w:color w:val="000000"/>
          <w:sz w:val="24"/>
          <w:szCs w:val="24"/>
        </w:rPr>
        <w:t xml:space="preserve"> is the </w:t>
      </w:r>
      <w:r w:rsidRPr="00526BCF">
        <w:rPr>
          <w:color w:val="000000"/>
          <w:sz w:val="24"/>
          <w:szCs w:val="24"/>
        </w:rPr>
        <w:t>award-winning</w:t>
      </w:r>
      <w:r w:rsidRPr="00526BCF">
        <w:rPr>
          <w:color w:val="000000"/>
          <w:sz w:val="24"/>
          <w:szCs w:val="24"/>
        </w:rPr>
        <w:t xml:space="preserve"> author of Nothing is True and Everything is Possible: Adventures in Modern Russia, and This is Not Propaganda: Adventures in the War Against Reality. He is a Senior Fellow at Johns Hopkins University, where he directs the Arena Program, a research initiative that explores contemporary propaganda and what to do about it.</w:t>
      </w:r>
    </w:p>
    <w:p w14:paraId="79D82F3C" w14:textId="77777777" w:rsidR="00526BCF" w:rsidRPr="00526BCF" w:rsidRDefault="00526BCF" w:rsidP="00526BCF">
      <w:pPr>
        <w:pStyle w:val="qt-qt-qt-msonormal11"/>
        <w:spacing w:before="0" w:beforeAutospacing="0" w:after="0" w:afterAutospacing="0"/>
        <w:jc w:val="both"/>
        <w:rPr>
          <w:rFonts w:asciiTheme="minorHAnsi" w:hAnsiTheme="minorHAnsi" w:cs="Times New Roman (Body CS)"/>
          <w:sz w:val="24"/>
          <w:szCs w:val="24"/>
        </w:rPr>
      </w:pPr>
    </w:p>
    <w:p w14:paraId="7598FF8A" w14:textId="77777777" w:rsidR="00526BCF" w:rsidRPr="00526BCF" w:rsidRDefault="00526BCF" w:rsidP="00526BCF">
      <w:pPr>
        <w:pStyle w:val="qt-qt-qt-msonormal11"/>
        <w:spacing w:before="0" w:beforeAutospacing="0" w:after="0" w:afterAutospacing="0"/>
        <w:jc w:val="both"/>
        <w:rPr>
          <w:sz w:val="24"/>
          <w:szCs w:val="24"/>
        </w:rPr>
      </w:pPr>
      <w:r w:rsidRPr="00526BCF">
        <w:rPr>
          <w:color w:val="000000"/>
          <w:sz w:val="24"/>
          <w:szCs w:val="24"/>
        </w:rPr>
        <w:t>He has testified on the subject of information war to the Senate, Congress, and UK Parliament, and he was a Specialist Advisor on the UK Parliamentary Committee on Disinformation. The Guardian called him “</w:t>
      </w:r>
      <w:r w:rsidRPr="00526BCF">
        <w:rPr>
          <w:rStyle w:val="size"/>
          <w:color w:val="000000"/>
          <w:sz w:val="24"/>
          <w:szCs w:val="24"/>
          <w:shd w:val="clear" w:color="auto" w:fill="FFFFFF"/>
        </w:rPr>
        <w:t>the pre-eminent war reporter of our time, the </w:t>
      </w:r>
      <w:hyperlink r:id="rId4" w:history="1">
        <w:r w:rsidRPr="00526BCF">
          <w:rPr>
            <w:rStyle w:val="size"/>
            <w:color w:val="504230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Martha Gellhorn</w:t>
        </w:r>
      </w:hyperlink>
      <w:r w:rsidRPr="00526BCF">
        <w:rPr>
          <w:rStyle w:val="size"/>
          <w:color w:val="000000"/>
          <w:sz w:val="24"/>
          <w:szCs w:val="24"/>
          <w:shd w:val="clear" w:color="auto" w:fill="FFFFFF"/>
        </w:rPr>
        <w:t> or </w:t>
      </w:r>
      <w:hyperlink r:id="rId5" w:history="1">
        <w:r w:rsidRPr="00526BCF">
          <w:rPr>
            <w:rStyle w:val="size"/>
            <w:color w:val="504230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Ed Murrow</w:t>
        </w:r>
      </w:hyperlink>
      <w:r w:rsidRPr="00526BCF">
        <w:rPr>
          <w:rStyle w:val="size"/>
          <w:color w:val="000000"/>
          <w:sz w:val="24"/>
          <w:szCs w:val="24"/>
          <w:shd w:val="clear" w:color="auto" w:fill="FFFFFF"/>
        </w:rPr>
        <w:t> of the brutal campaigns against fact,” while P. J. O’Rourke called Nothing is True “the strangest book of note I have ever read.”</w:t>
      </w:r>
    </w:p>
    <w:p w14:paraId="55E46C1F" w14:textId="77777777" w:rsidR="00880FD1" w:rsidRPr="00526BCF" w:rsidRDefault="00880FD1" w:rsidP="00526BCF">
      <w:pPr>
        <w:jc w:val="both"/>
        <w:rPr>
          <w:sz w:val="28"/>
          <w:szCs w:val="28"/>
        </w:rPr>
      </w:pPr>
    </w:p>
    <w:sectPr w:rsidR="00880FD1" w:rsidRPr="00526BCF" w:rsidSect="00D4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CF"/>
    <w:rsid w:val="002334E8"/>
    <w:rsid w:val="00526BCF"/>
    <w:rsid w:val="00880FD1"/>
    <w:rsid w:val="00D4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6B374D"/>
  <w15:chartTrackingRefBased/>
  <w15:docId w15:val="{7BD3A3E6-4BD3-434F-827A-C6442164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6B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t-qt-qt-msonormal11">
    <w:name w:val="qt-qt-qt-msonormal11"/>
    <w:basedOn w:val="Normal"/>
    <w:rsid w:val="00526BCF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size">
    <w:name w:val="size"/>
    <w:basedOn w:val="DefaultParagraphFont"/>
    <w:rsid w:val="00526BCF"/>
  </w:style>
  <w:style w:type="character" w:customStyle="1" w:styleId="Heading1Char">
    <w:name w:val="Heading 1 Char"/>
    <w:basedOn w:val="DefaultParagraphFont"/>
    <w:link w:val="Heading1"/>
    <w:uiPriority w:val="9"/>
    <w:rsid w:val="00526B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heguardian.com/world/2009/sep/11/second-world-war-peace-murrow-radio" TargetMode="External"/><Relationship Id="rId4" Type="http://schemas.openxmlformats.org/officeDocument/2006/relationships/hyperlink" Target="https://www.theguardian.com/books/2014/jan/17/my-hero-martha-gellhorn-sinead-morriss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Peterson</dc:creator>
  <cp:keywords/>
  <dc:description/>
  <cp:lastModifiedBy>Nicole Peterson</cp:lastModifiedBy>
  <cp:revision>1</cp:revision>
  <dcterms:created xsi:type="dcterms:W3CDTF">2021-03-29T18:16:00Z</dcterms:created>
  <dcterms:modified xsi:type="dcterms:W3CDTF">2021-03-29T18:17:00Z</dcterms:modified>
</cp:coreProperties>
</file>