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2000" w14:textId="5C38E583" w:rsidR="001B2E76" w:rsidRPr="001B2E76" w:rsidRDefault="001B2E76" w:rsidP="001B2E76">
      <w:pPr>
        <w:pStyle w:val="Heading1"/>
        <w:rPr>
          <w:rFonts w:eastAsia="Times New Roman"/>
          <w:b/>
          <w:bCs/>
        </w:rPr>
      </w:pPr>
      <w:r w:rsidRPr="001B2E76">
        <w:rPr>
          <w:rFonts w:eastAsia="Times New Roman"/>
          <w:b/>
          <w:bCs/>
        </w:rPr>
        <w:t xml:space="preserve">Anna </w:t>
      </w:r>
      <w:proofErr w:type="spellStart"/>
      <w:r w:rsidRPr="001B2E76">
        <w:rPr>
          <w:rFonts w:eastAsia="Times New Roman"/>
          <w:b/>
          <w:bCs/>
        </w:rPr>
        <w:t>Péczeli</w:t>
      </w:r>
      <w:proofErr w:type="spellEnd"/>
      <w:r w:rsidRPr="001B2E76">
        <w:rPr>
          <w:rFonts w:eastAsia="Times New Roman"/>
          <w:b/>
          <w:bCs/>
        </w:rPr>
        <w:t xml:space="preserve"> Biography</w:t>
      </w:r>
    </w:p>
    <w:p w14:paraId="2840F02F" w14:textId="77777777" w:rsidR="001B2E76" w:rsidRDefault="001B2E76" w:rsidP="001B2E76">
      <w:pPr>
        <w:jc w:val="both"/>
        <w:rPr>
          <w:rFonts w:eastAsia="Times New Roman"/>
          <w:b/>
          <w:bCs/>
          <w:color w:val="000000"/>
        </w:rPr>
      </w:pPr>
    </w:p>
    <w:p w14:paraId="5CB7D1BE" w14:textId="106C5D38" w:rsidR="00880FD1" w:rsidRPr="001B2E76" w:rsidRDefault="001B2E76" w:rsidP="001B2E76">
      <w:pPr>
        <w:jc w:val="both"/>
      </w:pPr>
      <w:r w:rsidRPr="001B2E76">
        <w:rPr>
          <w:rFonts w:eastAsia="Times New Roman"/>
          <w:b/>
          <w:bCs/>
          <w:color w:val="000000"/>
        </w:rPr>
        <w:t xml:space="preserve">Anna </w:t>
      </w:r>
      <w:proofErr w:type="spellStart"/>
      <w:r w:rsidRPr="001B2E76">
        <w:rPr>
          <w:rFonts w:eastAsia="Times New Roman"/>
          <w:b/>
          <w:bCs/>
          <w:color w:val="000000"/>
        </w:rPr>
        <w:t>Péczeli</w:t>
      </w:r>
      <w:proofErr w:type="spellEnd"/>
      <w:r w:rsidRPr="001B2E76">
        <w:rPr>
          <w:rFonts w:eastAsia="Times New Roman"/>
          <w:color w:val="000000"/>
        </w:rPr>
        <w:t xml:space="preserve"> is also an affiliate at the Center for International Security and Cooperation (CISAC) at Stanford University, and an adjunct fellow at the Centre for Strategic and </w:t>
      </w:r>
      <w:proofErr w:type="spellStart"/>
      <w:r w:rsidRPr="001B2E76">
        <w:rPr>
          <w:rFonts w:eastAsia="Times New Roman"/>
          <w:color w:val="000000"/>
        </w:rPr>
        <w:t>Defence</w:t>
      </w:r>
      <w:proofErr w:type="spellEnd"/>
      <w:r w:rsidRPr="001B2E76">
        <w:rPr>
          <w:rFonts w:eastAsia="Times New Roman"/>
          <w:color w:val="000000"/>
        </w:rPr>
        <w:t xml:space="preserve"> Studies (CSDS) at the National University of Public Service in Budapest, Hungary. Prior to joining LLNL, she worked at Stanford University: in 2018-2019 she was a visiting postdoctoral research scholar at The Europe Center (TEC), and in 2016-2017 she was a Stanton nuclear security fellow at CISAC. In Hungary, she was a senior research fellow at CSDS, an assistant lecturer at Corvinus University of Budapest, and an adjunct fellow at the Hungarian Institute of International Affairs. During her PhD studies, she held a visiting research fellowship at the Peace Research Institute Frankfurt, and a visiting Fulbright fellowship at the Nuclear Information Project of the Federation of American Scientists (FAS) in Washington, DC. </w:t>
      </w:r>
    </w:p>
    <w:sectPr w:rsidR="00880FD1" w:rsidRPr="001B2E76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6"/>
    <w:rsid w:val="001B2E76"/>
    <w:rsid w:val="002334E8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A4E5C"/>
  <w15:chartTrackingRefBased/>
  <w15:docId w15:val="{07CF1DC5-1A3B-4D40-A7E9-0CF5EAC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2021-07-16T15:35:00Z</dcterms:created>
  <dcterms:modified xsi:type="dcterms:W3CDTF">2021-07-16T15:35:00Z</dcterms:modified>
</cp:coreProperties>
</file>